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4876"/>
        <w:gridCol w:w="4876"/>
      </w:tblGrid>
      <w:tr w:rsidR="00D823A3" w:rsidRPr="00A4205D" w14:paraId="549E9D5C" w14:textId="77777777" w:rsidTr="4B7D2B7A">
        <w:tc>
          <w:tcPr>
            <w:tcW w:w="4876" w:type="dxa"/>
            <w:tcBorders>
              <w:top w:val="nil"/>
              <w:bottom w:val="nil"/>
              <w:right w:val="nil"/>
            </w:tcBorders>
          </w:tcPr>
          <w:p w14:paraId="5107490C" w14:textId="72A08A07" w:rsidR="00D823A3" w:rsidRPr="003D6D59" w:rsidRDefault="00D823A3" w:rsidP="00B529F1">
            <w:pPr>
              <w:pStyle w:val="ListParagraph"/>
              <w:ind w:left="284"/>
              <w:contextualSpacing/>
              <w:jc w:val="center"/>
              <w:rPr>
                <w:bCs/>
                <w:noProof/>
                <w:sz w:val="30"/>
                <w:szCs w:val="30"/>
              </w:rPr>
            </w:pPr>
            <w:r w:rsidRPr="003D6D59">
              <w:rPr>
                <w:bCs/>
                <w:noProof/>
                <w:sz w:val="30"/>
                <w:szCs w:val="30"/>
              </w:rPr>
              <w:t xml:space="preserve">Pravidlá používania </w:t>
            </w:r>
            <w:r w:rsidR="00D55E04" w:rsidRPr="003D6D59">
              <w:rPr>
                <w:bCs/>
                <w:noProof/>
                <w:sz w:val="30"/>
                <w:szCs w:val="30"/>
              </w:rPr>
              <w:br/>
            </w:r>
            <w:r w:rsidRPr="003D6D59">
              <w:rPr>
                <w:bCs/>
                <w:noProof/>
                <w:sz w:val="30"/>
                <w:szCs w:val="30"/>
              </w:rPr>
              <w:t xml:space="preserve">kariet Edenred </w:t>
            </w:r>
          </w:p>
          <w:p w14:paraId="1F8A316B" w14:textId="1B98842D" w:rsidR="00D823A3" w:rsidRPr="00A4205D" w:rsidRDefault="00D823A3" w:rsidP="00B529F1">
            <w:pPr>
              <w:jc w:val="center"/>
              <w:rPr>
                <w:b/>
                <w:sz w:val="18"/>
                <w:szCs w:val="18"/>
              </w:rPr>
            </w:pPr>
          </w:p>
          <w:p w14:paraId="1396AA78" w14:textId="787D0E3E" w:rsidR="00D823A3" w:rsidRPr="00A4205D" w:rsidRDefault="00D823A3" w:rsidP="00B529F1">
            <w:pPr>
              <w:jc w:val="center"/>
              <w:rPr>
                <w:sz w:val="16"/>
                <w:szCs w:val="16"/>
              </w:rPr>
            </w:pPr>
            <w:r w:rsidRPr="00A4205D">
              <w:rPr>
                <w:sz w:val="16"/>
                <w:szCs w:val="16"/>
              </w:rPr>
              <w:t xml:space="preserve">spoločnosti </w:t>
            </w:r>
            <w:r w:rsidRPr="00A4205D">
              <w:rPr>
                <w:snapToGrid w:val="0"/>
                <w:sz w:val="16"/>
                <w:szCs w:val="16"/>
                <w:lang w:eastAsia="cs-CZ"/>
              </w:rPr>
              <w:t xml:space="preserve">Ticket Service, s.r.o., </w:t>
            </w:r>
            <w:r w:rsidRPr="00A4205D">
              <w:rPr>
                <w:bCs/>
                <w:snapToGrid w:val="0"/>
                <w:sz w:val="16"/>
                <w:szCs w:val="16"/>
                <w:lang w:eastAsia="cs-CZ"/>
              </w:rPr>
              <w:t xml:space="preserve">so sídlom </w:t>
            </w:r>
            <w:r w:rsidRPr="00A4205D">
              <w:rPr>
                <w:sz w:val="16"/>
                <w:szCs w:val="16"/>
              </w:rPr>
              <w:t xml:space="preserve">Karadžičova 8, </w:t>
            </w:r>
            <w:r w:rsidR="004B4585">
              <w:rPr>
                <w:sz w:val="16"/>
                <w:szCs w:val="16"/>
              </w:rPr>
              <w:br/>
            </w:r>
            <w:r w:rsidRPr="00A4205D">
              <w:rPr>
                <w:sz w:val="16"/>
                <w:szCs w:val="16"/>
              </w:rPr>
              <w:t>820 15 Bratislava</w:t>
            </w:r>
            <w:r w:rsidRPr="00A4205D">
              <w:rPr>
                <w:bCs/>
                <w:snapToGrid w:val="0"/>
                <w:sz w:val="16"/>
                <w:szCs w:val="16"/>
                <w:lang w:eastAsia="cs-CZ"/>
              </w:rPr>
              <w:t xml:space="preserve">, </w:t>
            </w:r>
            <w:r w:rsidRPr="00A4205D">
              <w:rPr>
                <w:sz w:val="16"/>
                <w:szCs w:val="16"/>
              </w:rPr>
              <w:t xml:space="preserve">IČO: 52 005 551, DIČ: 2120870653, </w:t>
            </w:r>
            <w:r w:rsidR="00F576CA">
              <w:rPr>
                <w:sz w:val="16"/>
                <w:szCs w:val="16"/>
              </w:rPr>
              <w:br/>
            </w:r>
            <w:r w:rsidRPr="00A4205D">
              <w:rPr>
                <w:sz w:val="16"/>
                <w:szCs w:val="16"/>
              </w:rPr>
              <w:t>IČ DPH: SK2120870653</w:t>
            </w:r>
            <w:r w:rsidRPr="00A4205D">
              <w:rPr>
                <w:bCs/>
                <w:sz w:val="16"/>
                <w:szCs w:val="16"/>
              </w:rPr>
              <w:t xml:space="preserve">, </w:t>
            </w:r>
            <w:r w:rsidRPr="00A4205D">
              <w:rPr>
                <w:bCs/>
                <w:snapToGrid w:val="0"/>
                <w:sz w:val="16"/>
                <w:szCs w:val="16"/>
                <w:lang w:eastAsia="cs-CZ"/>
              </w:rPr>
              <w:t>zapísaná v Obchodnom registri</w:t>
            </w:r>
            <w:r w:rsidR="00467FF9">
              <w:rPr>
                <w:bCs/>
                <w:snapToGrid w:val="0"/>
                <w:sz w:val="16"/>
                <w:szCs w:val="16"/>
                <w:lang w:eastAsia="cs-CZ"/>
              </w:rPr>
              <w:t xml:space="preserve"> </w:t>
            </w:r>
            <w:r w:rsidR="00CF1162">
              <w:rPr>
                <w:sz w:val="16"/>
                <w:szCs w:val="16"/>
              </w:rPr>
              <w:t>Mestského</w:t>
            </w:r>
            <w:r w:rsidR="00CF1162" w:rsidRPr="63699A17">
              <w:rPr>
                <w:sz w:val="16"/>
                <w:szCs w:val="16"/>
              </w:rPr>
              <w:t xml:space="preserve"> súdu Bratislava </w:t>
            </w:r>
            <w:r w:rsidR="00CF1162">
              <w:rPr>
                <w:sz w:val="16"/>
                <w:szCs w:val="16"/>
              </w:rPr>
              <w:t>II</w:t>
            </w:r>
            <w:r w:rsidR="00CF1162" w:rsidRPr="63699A17">
              <w:rPr>
                <w:sz w:val="16"/>
                <w:szCs w:val="16"/>
              </w:rPr>
              <w:t>I</w:t>
            </w:r>
            <w:r w:rsidRPr="00A4205D">
              <w:rPr>
                <w:bCs/>
                <w:snapToGrid w:val="0"/>
                <w:sz w:val="16"/>
                <w:szCs w:val="16"/>
                <w:lang w:eastAsia="cs-CZ"/>
              </w:rPr>
              <w:t xml:space="preserve">, oddiel: Sro, vložka č.:132404/B </w:t>
            </w:r>
            <w:r w:rsidRPr="00A4205D">
              <w:rPr>
                <w:sz w:val="16"/>
                <w:szCs w:val="16"/>
              </w:rPr>
              <w:t>(ďalej len „Pravidlá“)</w:t>
            </w:r>
          </w:p>
          <w:p w14:paraId="161673D8" w14:textId="77777777" w:rsidR="00D823A3" w:rsidRDefault="00D823A3" w:rsidP="00B529F1">
            <w:pPr>
              <w:jc w:val="center"/>
              <w:rPr>
                <w:bCs/>
                <w:snapToGrid w:val="0"/>
                <w:sz w:val="16"/>
                <w:szCs w:val="16"/>
                <w:lang w:eastAsia="cs-CZ"/>
              </w:rPr>
            </w:pPr>
          </w:p>
          <w:p w14:paraId="48AFC76A" w14:textId="77777777" w:rsidR="001A1DE9" w:rsidRDefault="001A1DE9" w:rsidP="00B529F1">
            <w:pPr>
              <w:jc w:val="center"/>
              <w:rPr>
                <w:b/>
                <w:bCs/>
                <w:sz w:val="16"/>
                <w:szCs w:val="16"/>
              </w:rPr>
            </w:pPr>
          </w:p>
          <w:p w14:paraId="07BFE5C3" w14:textId="77777777" w:rsidR="001A1DE9" w:rsidRDefault="001A1DE9" w:rsidP="00B529F1">
            <w:pPr>
              <w:jc w:val="center"/>
              <w:rPr>
                <w:b/>
                <w:bCs/>
                <w:sz w:val="16"/>
                <w:szCs w:val="16"/>
              </w:rPr>
            </w:pPr>
          </w:p>
          <w:p w14:paraId="6588EBF6" w14:textId="1A81FC7C" w:rsidR="00D823A3" w:rsidRPr="00A4205D" w:rsidRDefault="00D823A3" w:rsidP="00B529F1">
            <w:pPr>
              <w:jc w:val="center"/>
              <w:rPr>
                <w:b/>
                <w:bCs/>
                <w:sz w:val="16"/>
                <w:szCs w:val="16"/>
              </w:rPr>
            </w:pPr>
            <w:r w:rsidRPr="00A4205D">
              <w:rPr>
                <w:b/>
                <w:bCs/>
                <w:sz w:val="16"/>
                <w:szCs w:val="16"/>
              </w:rPr>
              <w:t>I.</w:t>
            </w:r>
          </w:p>
          <w:p w14:paraId="50D1189A" w14:textId="77777777" w:rsidR="00D823A3" w:rsidRPr="00A4205D" w:rsidRDefault="00D823A3" w:rsidP="00B529F1">
            <w:pPr>
              <w:jc w:val="center"/>
              <w:rPr>
                <w:b/>
                <w:bCs/>
                <w:sz w:val="16"/>
                <w:szCs w:val="16"/>
              </w:rPr>
            </w:pPr>
            <w:r w:rsidRPr="00A4205D">
              <w:rPr>
                <w:b/>
                <w:bCs/>
                <w:sz w:val="16"/>
                <w:szCs w:val="16"/>
              </w:rPr>
              <w:t>Úvodné ustanovenia</w:t>
            </w:r>
          </w:p>
          <w:p w14:paraId="00A9BCCB" w14:textId="5BB04355" w:rsidR="00D823A3" w:rsidRPr="00A4205D" w:rsidRDefault="00D823A3" w:rsidP="00B529F1">
            <w:pPr>
              <w:pStyle w:val="ListParagraph"/>
              <w:ind w:left="1080"/>
              <w:rPr>
                <w:sz w:val="16"/>
                <w:szCs w:val="16"/>
              </w:rPr>
            </w:pPr>
          </w:p>
          <w:p w14:paraId="0ABC59FE" w14:textId="272EC046" w:rsidR="00D823A3" w:rsidRDefault="00D823A3" w:rsidP="00B529F1">
            <w:pPr>
              <w:jc w:val="both"/>
              <w:rPr>
                <w:sz w:val="16"/>
                <w:szCs w:val="16"/>
              </w:rPr>
            </w:pPr>
            <w:r w:rsidRPr="00A4205D">
              <w:rPr>
                <w:sz w:val="16"/>
                <w:szCs w:val="16"/>
              </w:rPr>
              <w:t>Tieto Pravidlá sa v primeranom rozsahu riadia a sú prijaté v súlade so Všeobecnými obchodnými podmienkami Ticket Service v aktuálnom znení (ďalej len „VOP-KLIENT“). Pojmy uvedené veľkými začínajúcimi písmenami majú význam ako je uvedené vo VOP-KLIENT.</w:t>
            </w:r>
            <w:bookmarkStart w:id="0" w:name="_Hlk67946551"/>
            <w:r w:rsidRPr="00A4205D">
              <w:rPr>
                <w:sz w:val="16"/>
                <w:szCs w:val="16"/>
              </w:rPr>
              <w:t xml:space="preserve"> </w:t>
            </w:r>
          </w:p>
          <w:p w14:paraId="76D5191F" w14:textId="77777777" w:rsidR="00D823A3" w:rsidRPr="00A4205D" w:rsidRDefault="00D823A3" w:rsidP="00B529F1">
            <w:pPr>
              <w:jc w:val="both"/>
              <w:rPr>
                <w:bCs/>
                <w:iCs/>
                <w:snapToGrid w:val="0"/>
                <w:sz w:val="16"/>
                <w:szCs w:val="16"/>
                <w:vertAlign w:val="superscript"/>
                <w:lang w:eastAsia="cs-CZ"/>
              </w:rPr>
            </w:pPr>
          </w:p>
          <w:p w14:paraId="6831BA46" w14:textId="648F38E7" w:rsidR="00D823A3" w:rsidRDefault="00D823A3" w:rsidP="00B529F1">
            <w:pPr>
              <w:jc w:val="both"/>
              <w:rPr>
                <w:bCs/>
                <w:sz w:val="16"/>
                <w:szCs w:val="16"/>
              </w:rPr>
            </w:pPr>
            <w:r w:rsidRPr="00A4205D">
              <w:rPr>
                <w:bCs/>
                <w:sz w:val="16"/>
                <w:szCs w:val="16"/>
              </w:rPr>
              <w:t xml:space="preserve">Pravidlá môžu byť kedykoľvek upravené, zmenené alebo aktualizované spoločnosťou Ticket Service alebo vydavateľom karty Edenred a ich aktuálnu verziu nájdete na </w:t>
            </w:r>
            <w:hyperlink r:id="rId11" w:history="1">
              <w:r w:rsidR="00F576CA" w:rsidRPr="00E47A1D">
                <w:rPr>
                  <w:rStyle w:val="Hyperlink"/>
                  <w:sz w:val="16"/>
                  <w:szCs w:val="16"/>
                </w:rPr>
                <w:t>www.edenred.sk</w:t>
              </w:r>
            </w:hyperlink>
            <w:bookmarkEnd w:id="0"/>
            <w:r w:rsidRPr="00A4205D">
              <w:rPr>
                <w:bCs/>
                <w:sz w:val="16"/>
                <w:szCs w:val="16"/>
              </w:rPr>
              <w:t>.</w:t>
            </w:r>
          </w:p>
          <w:p w14:paraId="3E79DCDD" w14:textId="77777777" w:rsidR="00404542" w:rsidRDefault="00404542" w:rsidP="00B529F1">
            <w:pPr>
              <w:jc w:val="both"/>
              <w:rPr>
                <w:bCs/>
                <w:sz w:val="16"/>
                <w:szCs w:val="16"/>
              </w:rPr>
            </w:pPr>
          </w:p>
          <w:p w14:paraId="23A06EBC" w14:textId="08C02B3C" w:rsidR="00433B87" w:rsidRPr="00BD1F73" w:rsidRDefault="00433B87" w:rsidP="4B7D2B7A">
            <w:pPr>
              <w:jc w:val="both"/>
              <w:rPr>
                <w:sz w:val="16"/>
                <w:szCs w:val="16"/>
              </w:rPr>
            </w:pPr>
            <w:r w:rsidRPr="4B7D2B7A">
              <w:rPr>
                <w:sz w:val="16"/>
                <w:szCs w:val="16"/>
              </w:rPr>
              <w:t xml:space="preserve">Používateľ Karty Edenred berie na vedomie, že používanie osobitných platobných prostriedkov v zmysle týchto </w:t>
            </w:r>
            <w:r w:rsidR="006F2AAD" w:rsidRPr="4B7D2B7A">
              <w:rPr>
                <w:sz w:val="16"/>
                <w:szCs w:val="16"/>
              </w:rPr>
              <w:t xml:space="preserve">pravidiel </w:t>
            </w:r>
            <w:r w:rsidRPr="4B7D2B7A">
              <w:rPr>
                <w:sz w:val="16"/>
                <w:szCs w:val="16"/>
              </w:rPr>
              <w:t xml:space="preserve"> nepodlieha ochrane práv a finančných prostriedkov plynúcich zo zákona</w:t>
            </w:r>
            <w:r w:rsidR="00031529" w:rsidRPr="4B7D2B7A">
              <w:rPr>
                <w:sz w:val="22"/>
                <w:szCs w:val="22"/>
                <w:lang w:eastAsia="en-US"/>
              </w:rPr>
              <w:t xml:space="preserve"> </w:t>
            </w:r>
            <w:r w:rsidR="00031529" w:rsidRPr="4B7D2B7A">
              <w:rPr>
                <w:sz w:val="16"/>
                <w:szCs w:val="16"/>
              </w:rPr>
              <w:t>č. 492/2009 Z. z. o platobných službách a o zmene a doplnení niektorých zákonov v znení neskorších predpisov</w:t>
            </w:r>
            <w:r w:rsidRPr="4B7D2B7A">
              <w:rPr>
                <w:sz w:val="16"/>
                <w:szCs w:val="16"/>
              </w:rPr>
              <w:t>, ako aj ochrane práv finančného spotrebiteľa v zmysle zákona</w:t>
            </w:r>
            <w:r w:rsidR="00BA784F" w:rsidRPr="4B7D2B7A">
              <w:rPr>
                <w:sz w:val="16"/>
                <w:szCs w:val="16"/>
              </w:rPr>
              <w:t xml:space="preserve"> č. 747/2004 Z. z. o dohľade nad finančným trhom a o zmene a doplnení niektorých zákonov v znení neskorších predpisov</w:t>
            </w:r>
            <w:r w:rsidRPr="4B7D2B7A">
              <w:rPr>
                <w:sz w:val="16"/>
                <w:szCs w:val="16"/>
              </w:rPr>
              <w:t>.</w:t>
            </w:r>
          </w:p>
          <w:p w14:paraId="56C40956" w14:textId="7EF3F217" w:rsidR="00D823A3" w:rsidRPr="00A4205D" w:rsidRDefault="00D823A3" w:rsidP="4B7D2B7A">
            <w:pPr>
              <w:jc w:val="both"/>
              <w:rPr>
                <w:sz w:val="16"/>
                <w:szCs w:val="16"/>
                <w:vertAlign w:val="superscript"/>
                <w:lang w:eastAsia="cs-CZ"/>
              </w:rPr>
            </w:pPr>
          </w:p>
          <w:p w14:paraId="39A71663" w14:textId="27F4F2C4" w:rsidR="00D823A3" w:rsidRPr="00A4205D" w:rsidRDefault="00D823A3" w:rsidP="00B529F1">
            <w:pPr>
              <w:jc w:val="center"/>
              <w:rPr>
                <w:b/>
                <w:sz w:val="16"/>
                <w:szCs w:val="16"/>
              </w:rPr>
            </w:pPr>
            <w:r w:rsidRPr="00A4205D">
              <w:rPr>
                <w:b/>
                <w:sz w:val="16"/>
                <w:szCs w:val="16"/>
              </w:rPr>
              <w:t>II.</w:t>
            </w:r>
            <w:r w:rsidRPr="00A4205D">
              <w:rPr>
                <w:b/>
                <w:sz w:val="16"/>
                <w:szCs w:val="16"/>
              </w:rPr>
              <w:br/>
              <w:t>Vymedzenie pojmov</w:t>
            </w:r>
            <w:r w:rsidRPr="00A4205D">
              <w:rPr>
                <w:b/>
                <w:sz w:val="16"/>
                <w:szCs w:val="16"/>
              </w:rPr>
              <w:br/>
            </w:r>
          </w:p>
          <w:p w14:paraId="5A12AE41" w14:textId="0EB92AD4" w:rsidR="00D823A3" w:rsidRPr="00A4205D" w:rsidRDefault="00D823A3" w:rsidP="00D823A3">
            <w:pPr>
              <w:pStyle w:val="ListParagraph"/>
              <w:numPr>
                <w:ilvl w:val="0"/>
                <w:numId w:val="1"/>
              </w:numPr>
              <w:ind w:left="284" w:hanging="284"/>
              <w:rPr>
                <w:sz w:val="16"/>
                <w:szCs w:val="16"/>
              </w:rPr>
            </w:pPr>
            <w:r w:rsidRPr="63699A17">
              <w:rPr>
                <w:b/>
                <w:bCs/>
                <w:sz w:val="16"/>
                <w:szCs w:val="16"/>
              </w:rPr>
              <w:t>„Ticket Service“</w:t>
            </w:r>
            <w:r w:rsidRPr="63699A17">
              <w:rPr>
                <w:sz w:val="16"/>
                <w:szCs w:val="16"/>
              </w:rPr>
              <w:t xml:space="preserve"> sa rozumie spoločnosť Ticket Service, s.r.o., so sídlom Karadžičova 8, 820 15 Bratislava, IČO: 52 005 551, DIČ: 2120870653, IČ DPH: SK2120870653, zapísaná v Obchodnom registri </w:t>
            </w:r>
            <w:r w:rsidR="006F32A9">
              <w:rPr>
                <w:sz w:val="16"/>
                <w:szCs w:val="16"/>
              </w:rPr>
              <w:t>Mestského</w:t>
            </w:r>
            <w:r w:rsidR="006F32A9" w:rsidRPr="63699A17">
              <w:rPr>
                <w:sz w:val="16"/>
                <w:szCs w:val="16"/>
              </w:rPr>
              <w:t xml:space="preserve"> súdu Bratislava </w:t>
            </w:r>
            <w:r w:rsidR="006F32A9">
              <w:rPr>
                <w:sz w:val="16"/>
                <w:szCs w:val="16"/>
              </w:rPr>
              <w:t>II</w:t>
            </w:r>
            <w:r w:rsidR="006F32A9" w:rsidRPr="63699A17">
              <w:rPr>
                <w:sz w:val="16"/>
                <w:szCs w:val="16"/>
              </w:rPr>
              <w:t>I</w:t>
            </w:r>
            <w:r w:rsidRPr="63699A17">
              <w:rPr>
                <w:sz w:val="16"/>
                <w:szCs w:val="16"/>
              </w:rPr>
              <w:t xml:space="preserve">, oddiel: Sro, vložka č.: 132404/B, ktorá je oprávnená vykonávať sprostredkovanie Stravovacích služieb, Rekreačných služieb, Edenred Benefits služieb, alebo poskytovanie a dodávanie iných tovarov a služieb zo strany Partnerov a ktorá vydáva, okrem iného, stravovacie </w:t>
            </w:r>
            <w:r w:rsidR="001441A8">
              <w:rPr>
                <w:sz w:val="16"/>
                <w:szCs w:val="16"/>
              </w:rPr>
              <w:br/>
            </w:r>
            <w:r w:rsidRPr="63699A17">
              <w:rPr>
                <w:sz w:val="16"/>
                <w:szCs w:val="16"/>
              </w:rPr>
              <w:t xml:space="preserve">e-poukážky TR, rekreačné e-poukazy Edenred Dovolenka a e-poukážky Edenred Benefits. </w:t>
            </w:r>
          </w:p>
          <w:p w14:paraId="19B3C8BC" w14:textId="198EBA09" w:rsidR="00D823A3" w:rsidRPr="00A4205D" w:rsidRDefault="00D823A3" w:rsidP="00D823A3">
            <w:pPr>
              <w:pStyle w:val="ListParagraph"/>
              <w:numPr>
                <w:ilvl w:val="0"/>
                <w:numId w:val="1"/>
              </w:numPr>
              <w:ind w:left="284" w:hanging="284"/>
              <w:contextualSpacing/>
              <w:rPr>
                <w:sz w:val="16"/>
                <w:szCs w:val="16"/>
              </w:rPr>
            </w:pPr>
            <w:r w:rsidRPr="63699A17">
              <w:rPr>
                <w:b/>
                <w:bCs/>
                <w:sz w:val="16"/>
                <w:szCs w:val="16"/>
              </w:rPr>
              <w:t>„Partner“</w:t>
            </w:r>
            <w:r w:rsidRPr="63699A17">
              <w:rPr>
                <w:sz w:val="16"/>
                <w:szCs w:val="16"/>
              </w:rPr>
              <w:t xml:space="preserve"> sa rozumie fyzická alebo právnická osoba oprávnená poskytovať Stravovacie služby, Rekreačné služby</w:t>
            </w:r>
            <w:r w:rsidR="0091443E">
              <w:rPr>
                <w:sz w:val="16"/>
                <w:szCs w:val="16"/>
              </w:rPr>
              <w:t xml:space="preserve">, </w:t>
            </w:r>
            <w:r w:rsidRPr="63699A17">
              <w:rPr>
                <w:sz w:val="16"/>
                <w:szCs w:val="16"/>
              </w:rPr>
              <w:t xml:space="preserve">a/alebo dodávať tretej osobe tovar alebo poskytovať služby, ktorá prijíma od Používateľov, okrem iného, stravovacie </w:t>
            </w:r>
            <w:r w:rsidR="00417180">
              <w:rPr>
                <w:sz w:val="16"/>
                <w:szCs w:val="16"/>
              </w:rPr>
              <w:br/>
            </w:r>
            <w:r w:rsidRPr="63699A17">
              <w:rPr>
                <w:sz w:val="16"/>
                <w:szCs w:val="16"/>
              </w:rPr>
              <w:t>e-poukážky Ticket Restaurant</w:t>
            </w:r>
            <w:r w:rsidRPr="63699A17">
              <w:rPr>
                <w:sz w:val="16"/>
                <w:szCs w:val="16"/>
                <w:vertAlign w:val="superscript"/>
              </w:rPr>
              <w:t>®</w:t>
            </w:r>
            <w:r w:rsidRPr="63699A17">
              <w:rPr>
                <w:sz w:val="16"/>
                <w:szCs w:val="16"/>
              </w:rPr>
              <w:t>, rekreačné e-poukazy Edenred Dovolenka alebo e-poukážky Edenred Benefits na úhradu ceny alebo jej časti za poskytnuté Stravovacie služby, Rekreačné služby, Edenred Benefits služby a/alebo tovar dodaný alebo službu poskytnutú Používateľovi.</w:t>
            </w:r>
          </w:p>
          <w:p w14:paraId="2CE771D7" w14:textId="0FEDF3C2" w:rsidR="00D823A3" w:rsidRPr="0091443E" w:rsidRDefault="00D823A3" w:rsidP="00B529F1">
            <w:pPr>
              <w:pStyle w:val="BodyText"/>
              <w:numPr>
                <w:ilvl w:val="0"/>
                <w:numId w:val="1"/>
              </w:numPr>
              <w:ind w:left="284" w:hanging="284"/>
              <w:jc w:val="both"/>
              <w:rPr>
                <w:sz w:val="16"/>
                <w:szCs w:val="16"/>
              </w:rPr>
            </w:pPr>
            <w:r w:rsidRPr="0091443E">
              <w:rPr>
                <w:b/>
                <w:bCs/>
                <w:sz w:val="16"/>
                <w:szCs w:val="16"/>
              </w:rPr>
              <w:t>„Používateľ“</w:t>
            </w:r>
            <w:r w:rsidRPr="0091443E">
              <w:rPr>
                <w:sz w:val="16"/>
                <w:szCs w:val="16"/>
              </w:rPr>
              <w:t xml:space="preserve"> sa rozumie oprávnená osoba, ktorej Partner </w:t>
            </w:r>
            <w:r w:rsidR="00417180">
              <w:rPr>
                <w:sz w:val="16"/>
                <w:szCs w:val="16"/>
              </w:rPr>
              <w:br/>
            </w:r>
            <w:r w:rsidRPr="0091443E">
              <w:rPr>
                <w:sz w:val="16"/>
                <w:szCs w:val="16"/>
              </w:rPr>
              <w:t xml:space="preserve">v rámci svojej činnosti poskytuje Stravovacie služby a/alebo Rekreačné služby a/alebo Edenred Benefits služby, alebo jej dodá tovar alebo poskytne službu, a ktorú použije na úhradu ceny alebo jej časti za poskytnuté Stravovacie služby, Rekreačné služby a/alebo Edenred Benefits služby alebo za dodaný tovar alebo poskytnutú službu stravovaciu </w:t>
            </w:r>
            <w:r w:rsidR="001441A8">
              <w:rPr>
                <w:sz w:val="16"/>
                <w:szCs w:val="16"/>
              </w:rPr>
              <w:br/>
            </w:r>
            <w:r w:rsidRPr="0091443E">
              <w:rPr>
                <w:sz w:val="16"/>
                <w:szCs w:val="16"/>
              </w:rPr>
              <w:t>e-poukážku TR a/alebo rekreačný e-poukaz Edenred Dovolenka a/alebo e-poukážku Edenred Benefits prostredníctvom príslušných peňaženiek karty Edenred.</w:t>
            </w:r>
          </w:p>
          <w:p w14:paraId="0F785B4D" w14:textId="7C4921F0" w:rsidR="00FB1328" w:rsidRPr="00595D1D" w:rsidRDefault="00D823A3" w:rsidP="00FB1328">
            <w:pPr>
              <w:pStyle w:val="ListParagraph"/>
              <w:numPr>
                <w:ilvl w:val="0"/>
                <w:numId w:val="1"/>
              </w:numPr>
              <w:ind w:left="284" w:hanging="284"/>
              <w:contextualSpacing/>
              <w:rPr>
                <w:sz w:val="16"/>
                <w:szCs w:val="16"/>
              </w:rPr>
            </w:pPr>
            <w:r w:rsidRPr="63699A17">
              <w:rPr>
                <w:b/>
                <w:bCs/>
                <w:sz w:val="16"/>
                <w:szCs w:val="16"/>
              </w:rPr>
              <w:t xml:space="preserve">„Karta Edenred“ </w:t>
            </w:r>
            <w:r w:rsidRPr="00A4205D">
              <w:rPr>
                <w:sz w:val="16"/>
                <w:szCs w:val="16"/>
              </w:rPr>
              <w:t>sa rozumie neprenosná personalizovaná čipová</w:t>
            </w:r>
            <w:r w:rsidR="007217BF">
              <w:rPr>
                <w:sz w:val="16"/>
                <w:szCs w:val="16"/>
              </w:rPr>
              <w:t>, alebo virtuálna</w:t>
            </w:r>
            <w:r w:rsidRPr="00A4205D">
              <w:rPr>
                <w:sz w:val="16"/>
                <w:szCs w:val="16"/>
              </w:rPr>
              <w:t xml:space="preserve"> karta na báze Mastercard, vydaná spoločnosťou PrePay Technologies Ltd, 43-45 Dorset Street, Londýn, W1U 7NA, Veľká Británia (člen podnikateľskej skupiny Edenred), umožňujúca realizáciu bezkontaktných platieb prostredníctvom POS terminálu, Online platby, SMS platby alebo Smartphone platby. Karta Edenred je multifunkčná predplatená karta na meno, ktorá môže v sebe </w:t>
            </w:r>
            <w:r w:rsidRPr="00A4205D">
              <w:rPr>
                <w:sz w:val="16"/>
                <w:szCs w:val="16"/>
              </w:rPr>
              <w:lastRenderedPageBreak/>
              <w:t>obsahovať viacero digitálnych peňaženiek: peňaženku Ticket Restaurant</w:t>
            </w:r>
            <w:r w:rsidRPr="00A4205D">
              <w:rPr>
                <w:sz w:val="16"/>
                <w:szCs w:val="16"/>
                <w:vertAlign w:val="superscript"/>
              </w:rPr>
              <w:t>®</w:t>
            </w:r>
            <w:r w:rsidRPr="00A4205D">
              <w:rPr>
                <w:sz w:val="16"/>
                <w:szCs w:val="16"/>
              </w:rPr>
              <w:t xml:space="preserve"> (Stravovacie e-poukážky Ticket Restaurant</w:t>
            </w:r>
            <w:r w:rsidRPr="00A4205D">
              <w:rPr>
                <w:sz w:val="16"/>
                <w:szCs w:val="16"/>
                <w:vertAlign w:val="superscript"/>
              </w:rPr>
              <w:t>®</w:t>
            </w:r>
            <w:r w:rsidRPr="00A4205D">
              <w:rPr>
                <w:sz w:val="16"/>
                <w:szCs w:val="16"/>
              </w:rPr>
              <w:t>)</w:t>
            </w:r>
            <w:r w:rsidRPr="63699A17">
              <w:rPr>
                <w:sz w:val="16"/>
                <w:szCs w:val="16"/>
              </w:rPr>
              <w:t>,</w:t>
            </w:r>
            <w:r w:rsidRPr="00A4205D">
              <w:rPr>
                <w:sz w:val="16"/>
                <w:szCs w:val="16"/>
              </w:rPr>
              <w:t xml:space="preserve"> peňaženku Edenred Dovolenka (Rekreačný e-poukaz Dovolenka)</w:t>
            </w:r>
            <w:r w:rsidRPr="63699A17">
              <w:rPr>
                <w:sz w:val="16"/>
                <w:szCs w:val="16"/>
              </w:rPr>
              <w:t xml:space="preserve"> a peňaženku Edenred Benefits (e-poukážky Edenred Benefits)</w:t>
            </w:r>
            <w:r w:rsidRPr="00A4205D">
              <w:rPr>
                <w:sz w:val="16"/>
                <w:szCs w:val="16"/>
              </w:rPr>
              <w:t xml:space="preserve">. Karta Edenred je vydaná na základe licencie Mastercard s prideleným osobným identifikačným číslom (PIN) </w:t>
            </w:r>
            <w:r w:rsidRPr="63699A17">
              <w:rPr>
                <w:snapToGrid w:val="0"/>
                <w:sz w:val="16"/>
                <w:szCs w:val="16"/>
                <w:lang w:eastAsia="cs-CZ"/>
              </w:rPr>
              <w:t>a je možné ju použiť výhradne na území Slovenskej republiky</w:t>
            </w:r>
            <w:r w:rsidRPr="00A4205D">
              <w:rPr>
                <w:sz w:val="16"/>
                <w:szCs w:val="16"/>
              </w:rPr>
              <w:t>. Je to jediná bezkontaktná čipová</w:t>
            </w:r>
            <w:r w:rsidR="007217BF">
              <w:rPr>
                <w:sz w:val="16"/>
                <w:szCs w:val="16"/>
              </w:rPr>
              <w:t>, alebo virtuálna</w:t>
            </w:r>
            <w:r w:rsidRPr="00A4205D">
              <w:rPr>
                <w:sz w:val="16"/>
                <w:szCs w:val="16"/>
              </w:rPr>
              <w:t xml:space="preserve"> karta svojho druhu, ktorá spĺňa aj najprísnejšie bezpečnostné štandardy vďaka garancii Mastercard.</w:t>
            </w:r>
            <w:r w:rsidR="007217BF">
              <w:rPr>
                <w:sz w:val="16"/>
                <w:szCs w:val="16"/>
              </w:rPr>
              <w:t xml:space="preserve"> </w:t>
            </w:r>
            <w:r w:rsidR="007217BF" w:rsidRPr="007217BF">
              <w:rPr>
                <w:sz w:val="16"/>
                <w:szCs w:val="16"/>
              </w:rPr>
              <w:t>Pre účely plnenia Zmluvy sa čipová verzia Karty Edenred označuje ako „Čipová karta Edenred“ a virtuálna verzia Karty Edenred sa označuje ako „Virtuálna karta Edenred“.</w:t>
            </w:r>
          </w:p>
          <w:p w14:paraId="1AB3B628" w14:textId="238E9AB4" w:rsidR="00D823A3" w:rsidRPr="00A4205D" w:rsidRDefault="00D823A3" w:rsidP="00D823A3">
            <w:pPr>
              <w:pStyle w:val="ListParagraph"/>
              <w:numPr>
                <w:ilvl w:val="0"/>
                <w:numId w:val="1"/>
              </w:numPr>
              <w:ind w:left="284" w:hanging="284"/>
              <w:contextualSpacing/>
              <w:rPr>
                <w:bCs/>
                <w:sz w:val="16"/>
                <w:szCs w:val="16"/>
              </w:rPr>
            </w:pPr>
            <w:r w:rsidRPr="63699A17">
              <w:rPr>
                <w:b/>
                <w:bCs/>
                <w:sz w:val="16"/>
                <w:szCs w:val="16"/>
              </w:rPr>
              <w:t>„Peňaženka Ticket Restaurant</w:t>
            </w:r>
            <w:r w:rsidRPr="0091443E">
              <w:rPr>
                <w:b/>
                <w:bCs/>
                <w:sz w:val="16"/>
                <w:szCs w:val="16"/>
                <w:vertAlign w:val="superscript"/>
              </w:rPr>
              <w:t>®</w:t>
            </w:r>
            <w:r w:rsidRPr="63699A17">
              <w:rPr>
                <w:b/>
                <w:bCs/>
                <w:sz w:val="16"/>
                <w:szCs w:val="16"/>
              </w:rPr>
              <w:t xml:space="preserve">“ </w:t>
            </w:r>
            <w:r w:rsidRPr="63699A17">
              <w:rPr>
                <w:sz w:val="16"/>
                <w:szCs w:val="16"/>
              </w:rPr>
              <w:t>alebo „</w:t>
            </w:r>
            <w:r w:rsidRPr="63699A17">
              <w:rPr>
                <w:b/>
                <w:bCs/>
                <w:sz w:val="16"/>
                <w:szCs w:val="16"/>
              </w:rPr>
              <w:t>Peňaženka TR</w:t>
            </w:r>
            <w:r w:rsidRPr="63699A17">
              <w:rPr>
                <w:sz w:val="16"/>
                <w:szCs w:val="16"/>
              </w:rPr>
              <w:t>“ sa rozumie elektronická peňaženka karty Edenred umožňujúca realizáciu</w:t>
            </w:r>
            <w:r w:rsidRPr="63699A17">
              <w:rPr>
                <w:b/>
                <w:bCs/>
                <w:sz w:val="16"/>
                <w:szCs w:val="16"/>
              </w:rPr>
              <w:t xml:space="preserve"> </w:t>
            </w:r>
            <w:r w:rsidRPr="63699A17">
              <w:rPr>
                <w:sz w:val="16"/>
                <w:szCs w:val="16"/>
              </w:rPr>
              <w:t xml:space="preserve">platieb za poskytnuté Stravovacie služby. </w:t>
            </w:r>
            <w:bookmarkStart w:id="1" w:name="_Hlk74558579"/>
            <w:r w:rsidRPr="63699A17">
              <w:rPr>
                <w:sz w:val="16"/>
                <w:szCs w:val="16"/>
              </w:rPr>
              <w:t xml:space="preserve">K Peňaženke TR sú asociované Stravovacie </w:t>
            </w:r>
            <w:r w:rsidR="0091443E">
              <w:rPr>
                <w:sz w:val="16"/>
                <w:szCs w:val="16"/>
              </w:rPr>
              <w:br/>
            </w:r>
            <w:r w:rsidRPr="63699A17">
              <w:rPr>
                <w:sz w:val="16"/>
                <w:szCs w:val="16"/>
              </w:rPr>
              <w:t>e-poukážky TR v príslušnej hodnote, ktoré slúžia ako elektronická forma príspevku na stravovanie na území Slovenskej republiky v súlade s príslušnými právnymi predpismi</w:t>
            </w:r>
            <w:bookmarkEnd w:id="1"/>
            <w:r w:rsidRPr="63699A17">
              <w:rPr>
                <w:sz w:val="16"/>
                <w:szCs w:val="16"/>
              </w:rPr>
              <w:t xml:space="preserve">. </w:t>
            </w:r>
          </w:p>
          <w:p w14:paraId="7B5FE249" w14:textId="21817743" w:rsidR="00D823A3" w:rsidRDefault="00D823A3" w:rsidP="00D823A3">
            <w:pPr>
              <w:pStyle w:val="ListParagraph"/>
              <w:numPr>
                <w:ilvl w:val="0"/>
                <w:numId w:val="1"/>
              </w:numPr>
              <w:ind w:left="284" w:hanging="284"/>
              <w:contextualSpacing/>
              <w:rPr>
                <w:sz w:val="16"/>
                <w:szCs w:val="16"/>
              </w:rPr>
            </w:pPr>
            <w:r w:rsidRPr="63699A17">
              <w:rPr>
                <w:b/>
                <w:bCs/>
                <w:sz w:val="16"/>
                <w:szCs w:val="16"/>
              </w:rPr>
              <w:t>„Peňaženka Edenred Dovolenka“</w:t>
            </w:r>
            <w:r w:rsidRPr="63699A17">
              <w:rPr>
                <w:sz w:val="16"/>
                <w:szCs w:val="16"/>
              </w:rPr>
              <w:t xml:space="preserve"> sa rozumie elektronická peňaženka karty Edenred umožňujúca realizáciu platieb za poskytnuté Rekreačné služby. K peňaženke Dovolenka je asociovaný Rekreačný e-poukaz Edenred Dovolenka v príslušnej hodnote, ktorý slúži ako príspevok zamestnávateľa na rekreáciu zamestnanca na území Slovenskej republiky v súlade s príslušnými právnymi predpismi.</w:t>
            </w:r>
          </w:p>
          <w:p w14:paraId="28790ED8" w14:textId="0270B3E6" w:rsidR="00D823A3" w:rsidRPr="00D313EF" w:rsidRDefault="00D823A3" w:rsidP="00D823A3">
            <w:pPr>
              <w:pStyle w:val="ListParagraph"/>
              <w:numPr>
                <w:ilvl w:val="0"/>
                <w:numId w:val="1"/>
              </w:numPr>
              <w:ind w:left="284" w:hanging="284"/>
              <w:contextualSpacing/>
              <w:rPr>
                <w:bCs/>
                <w:sz w:val="16"/>
                <w:szCs w:val="16"/>
              </w:rPr>
            </w:pPr>
            <w:r w:rsidRPr="63699A17">
              <w:rPr>
                <w:b/>
                <w:bCs/>
                <w:sz w:val="16"/>
                <w:szCs w:val="16"/>
              </w:rPr>
              <w:t xml:space="preserve">„Peňaženka Edenred Benefits“ </w:t>
            </w:r>
            <w:r w:rsidRPr="63699A17">
              <w:rPr>
                <w:sz w:val="16"/>
                <w:szCs w:val="16"/>
              </w:rPr>
              <w:t>alebo „</w:t>
            </w:r>
            <w:r w:rsidRPr="63699A17">
              <w:rPr>
                <w:b/>
                <w:bCs/>
                <w:sz w:val="16"/>
                <w:szCs w:val="16"/>
              </w:rPr>
              <w:t>Peňaženka EB</w:t>
            </w:r>
            <w:r w:rsidRPr="63699A17">
              <w:rPr>
                <w:sz w:val="16"/>
                <w:szCs w:val="16"/>
              </w:rPr>
              <w:t>“ sa rozumie elektronická peňaženka karty Edenred</w:t>
            </w:r>
            <w:r w:rsidRPr="00D313EF">
              <w:rPr>
                <w:sz w:val="16"/>
                <w:szCs w:val="16"/>
              </w:rPr>
              <w:t>, umožňujúca realizáciu platieb za poskytnuté služby, napr. v športovom, relaxačnom, zdravotnom alebo kultúrnom zariadení, za pobytové alebo poznávacie zájazdy, kúpeľné alebo liečebné pobyty a služby súvisiace s rekreáciou (mimo Rekreačných služieb podľa Zákonníka práce), za vzdelávacie služby alebo za služby nadštandardnej zdravotnej starostlivosti alebo za tovar v sieti vybraných predajní alebo poskytovateľov, napr. športových potrieb, drogérie, v lekárňach,</w:t>
            </w:r>
            <w:r w:rsidRPr="63699A17">
              <w:rPr>
                <w:sz w:val="16"/>
                <w:szCs w:val="16"/>
              </w:rPr>
              <w:t xml:space="preserve"> </w:t>
            </w:r>
            <w:r w:rsidRPr="00D313EF">
              <w:rPr>
                <w:sz w:val="16"/>
                <w:szCs w:val="16"/>
              </w:rPr>
              <w:t>v</w:t>
            </w:r>
            <w:r w:rsidRPr="63699A17">
              <w:rPr>
                <w:sz w:val="16"/>
                <w:szCs w:val="16"/>
              </w:rPr>
              <w:t xml:space="preserve"> </w:t>
            </w:r>
            <w:r w:rsidRPr="00D313EF">
              <w:rPr>
                <w:sz w:val="16"/>
                <w:szCs w:val="16"/>
              </w:rPr>
              <w:t>kníhkupectvách,</w:t>
            </w:r>
            <w:r w:rsidRPr="63699A17">
              <w:rPr>
                <w:sz w:val="16"/>
                <w:szCs w:val="16"/>
              </w:rPr>
              <w:t xml:space="preserve"> </w:t>
            </w:r>
            <w:r w:rsidR="00417180">
              <w:rPr>
                <w:sz w:val="16"/>
                <w:szCs w:val="16"/>
              </w:rPr>
              <w:br/>
            </w:r>
            <w:r w:rsidRPr="00D313EF">
              <w:rPr>
                <w:sz w:val="16"/>
                <w:szCs w:val="16"/>
              </w:rPr>
              <w:t>v nákupných centrách (mimo Stravovacích služieb v zmysle Zákonníka práce).</w:t>
            </w:r>
          </w:p>
          <w:p w14:paraId="473B45EA" w14:textId="77777777" w:rsidR="00D823A3" w:rsidRPr="00A4205D" w:rsidRDefault="00D823A3" w:rsidP="00D823A3">
            <w:pPr>
              <w:numPr>
                <w:ilvl w:val="0"/>
                <w:numId w:val="1"/>
              </w:numPr>
              <w:ind w:left="284" w:hanging="284"/>
              <w:jc w:val="both"/>
              <w:rPr>
                <w:sz w:val="16"/>
                <w:szCs w:val="16"/>
              </w:rPr>
            </w:pPr>
            <w:r w:rsidRPr="63699A17">
              <w:rPr>
                <w:b/>
                <w:bCs/>
                <w:sz w:val="16"/>
                <w:szCs w:val="16"/>
              </w:rPr>
              <w:t>„Mobilná platba“</w:t>
            </w:r>
            <w:r w:rsidRPr="63699A17">
              <w:rPr>
                <w:sz w:val="16"/>
                <w:szCs w:val="16"/>
              </w:rPr>
              <w:t xml:space="preserve"> sa rozumie SMS platba, Smartphone platba alebo Online platba.</w:t>
            </w:r>
          </w:p>
          <w:p w14:paraId="47F60CDB" w14:textId="77777777" w:rsidR="00D823A3" w:rsidRPr="00A4205D" w:rsidRDefault="00D823A3" w:rsidP="00D823A3">
            <w:pPr>
              <w:numPr>
                <w:ilvl w:val="0"/>
                <w:numId w:val="1"/>
              </w:numPr>
              <w:ind w:left="284" w:hanging="284"/>
              <w:jc w:val="both"/>
              <w:rPr>
                <w:sz w:val="16"/>
                <w:szCs w:val="16"/>
              </w:rPr>
            </w:pPr>
            <w:r w:rsidRPr="63699A17">
              <w:rPr>
                <w:sz w:val="16"/>
                <w:szCs w:val="16"/>
              </w:rPr>
              <w:t>„</w:t>
            </w:r>
            <w:r w:rsidRPr="63699A17">
              <w:rPr>
                <w:b/>
                <w:bCs/>
                <w:sz w:val="16"/>
                <w:szCs w:val="16"/>
              </w:rPr>
              <w:t>SMS platba</w:t>
            </w:r>
            <w:r w:rsidRPr="63699A17">
              <w:rPr>
                <w:sz w:val="16"/>
                <w:szCs w:val="16"/>
              </w:rPr>
              <w:t>“ sa rozumie úhrada ceny, resp. jej časti za poskytnuté Stravovacie služby a/alebo Rekreačné služby a/alebo Edenred Benefits služby prostredníctvom SMS, pričom SMS platba sa považuje za zrealizovanú doručením Potvrdzujúcej SMS Partnerovi.</w:t>
            </w:r>
          </w:p>
          <w:p w14:paraId="45580826" w14:textId="77777777" w:rsidR="00D823A3" w:rsidRPr="00A4205D" w:rsidRDefault="00D823A3" w:rsidP="00D823A3">
            <w:pPr>
              <w:numPr>
                <w:ilvl w:val="0"/>
                <w:numId w:val="1"/>
              </w:numPr>
              <w:ind w:left="284" w:hanging="284"/>
              <w:jc w:val="both"/>
              <w:rPr>
                <w:sz w:val="16"/>
                <w:szCs w:val="16"/>
              </w:rPr>
            </w:pPr>
            <w:r w:rsidRPr="63699A17">
              <w:rPr>
                <w:b/>
                <w:bCs/>
                <w:sz w:val="16"/>
                <w:szCs w:val="16"/>
              </w:rPr>
              <w:t xml:space="preserve">„Smartphone platba“ </w:t>
            </w:r>
            <w:r w:rsidRPr="63699A17">
              <w:rPr>
                <w:sz w:val="16"/>
                <w:szCs w:val="16"/>
              </w:rPr>
              <w:t>sa rozumie úhrada ceny, resp. jej časti za poskytnuté Stravovacie služby a/alebo Rekreačné služby a/alebo Edenred Benefits služby prostredníctvom mobilnej aplikácie</w:t>
            </w:r>
            <w:bookmarkStart w:id="2" w:name="_Hlk67854964"/>
            <w:r w:rsidRPr="63699A17">
              <w:rPr>
                <w:sz w:val="16"/>
                <w:szCs w:val="16"/>
              </w:rPr>
              <w:t xml:space="preserve">, ako napr. Apple Pay alebo Google Pay™, </w:t>
            </w:r>
            <w:bookmarkEnd w:id="2"/>
            <w:r w:rsidRPr="63699A17">
              <w:rPr>
                <w:sz w:val="16"/>
                <w:szCs w:val="16"/>
              </w:rPr>
              <w:t xml:space="preserve">prístupnej cez koncové zariadenie mobilnej komunikácie </w:t>
            </w:r>
            <w:bookmarkStart w:id="3" w:name="_Hlk67854992"/>
            <w:r w:rsidRPr="63699A17">
              <w:rPr>
                <w:sz w:val="16"/>
                <w:szCs w:val="16"/>
              </w:rPr>
              <w:t>s operačným systémom, napr. cez smartfón alebo smarthodinky</w:t>
            </w:r>
            <w:bookmarkEnd w:id="3"/>
            <w:r w:rsidRPr="63699A17">
              <w:rPr>
                <w:sz w:val="16"/>
                <w:szCs w:val="16"/>
              </w:rPr>
              <w:t>.</w:t>
            </w:r>
          </w:p>
          <w:p w14:paraId="5D3D646F" w14:textId="77777777" w:rsidR="00D823A3" w:rsidRPr="00A4205D" w:rsidRDefault="00D823A3" w:rsidP="00D823A3">
            <w:pPr>
              <w:numPr>
                <w:ilvl w:val="0"/>
                <w:numId w:val="1"/>
              </w:numPr>
              <w:ind w:left="284" w:hanging="284"/>
              <w:jc w:val="both"/>
              <w:rPr>
                <w:sz w:val="16"/>
                <w:szCs w:val="16"/>
              </w:rPr>
            </w:pPr>
            <w:r w:rsidRPr="63699A17">
              <w:rPr>
                <w:b/>
                <w:bCs/>
                <w:sz w:val="16"/>
                <w:szCs w:val="16"/>
              </w:rPr>
              <w:t>„Online platba“</w:t>
            </w:r>
            <w:r w:rsidRPr="63699A17">
              <w:rPr>
                <w:sz w:val="16"/>
                <w:szCs w:val="16"/>
              </w:rPr>
              <w:t xml:space="preserve"> znamená úhrada ceny, resp. jej časti za poskytnuté tovary alebo služby prostredníctvom online platobnej brány na internetovej stránke Partnera, alebo Partnerskej Platformy.</w:t>
            </w:r>
          </w:p>
          <w:p w14:paraId="1742CCDF" w14:textId="77777777" w:rsidR="00D823A3" w:rsidRPr="00A4205D" w:rsidRDefault="00D823A3" w:rsidP="00D823A3">
            <w:pPr>
              <w:pStyle w:val="BodyText"/>
              <w:numPr>
                <w:ilvl w:val="0"/>
                <w:numId w:val="1"/>
              </w:numPr>
              <w:ind w:left="284" w:hanging="284"/>
              <w:jc w:val="both"/>
              <w:rPr>
                <w:sz w:val="16"/>
                <w:szCs w:val="16"/>
              </w:rPr>
            </w:pPr>
            <w:r w:rsidRPr="63699A17">
              <w:rPr>
                <w:b/>
                <w:bCs/>
                <w:sz w:val="16"/>
                <w:szCs w:val="16"/>
              </w:rPr>
              <w:t xml:space="preserve">„POS terminál“ </w:t>
            </w:r>
            <w:r w:rsidRPr="63699A17">
              <w:rPr>
                <w:sz w:val="16"/>
                <w:szCs w:val="16"/>
              </w:rPr>
              <w:t>sa rozumie platobný terminál, slúžiaci na úhradu cien tovarov alebo služieb prostredníctvom kariet siete MasterCard.</w:t>
            </w:r>
          </w:p>
          <w:p w14:paraId="78BA329E" w14:textId="10D4E167" w:rsidR="00D823A3" w:rsidRPr="00A4205D" w:rsidRDefault="00D823A3" w:rsidP="00D823A3">
            <w:pPr>
              <w:pStyle w:val="BodyText"/>
              <w:numPr>
                <w:ilvl w:val="0"/>
                <w:numId w:val="1"/>
              </w:numPr>
              <w:ind w:left="284" w:hanging="284"/>
              <w:jc w:val="both"/>
              <w:rPr>
                <w:sz w:val="16"/>
                <w:szCs w:val="16"/>
              </w:rPr>
            </w:pPr>
            <w:r w:rsidRPr="63699A17">
              <w:rPr>
                <w:b/>
                <w:bCs/>
                <w:sz w:val="16"/>
                <w:szCs w:val="16"/>
              </w:rPr>
              <w:t>„</w:t>
            </w:r>
            <w:hyperlink r:id="rId12">
              <w:r w:rsidR="0091443E" w:rsidRPr="0091443E">
                <w:rPr>
                  <w:rStyle w:val="Hyperlink"/>
                  <w:b/>
                  <w:bCs/>
                  <w:sz w:val="16"/>
                  <w:szCs w:val="16"/>
                </w:rPr>
                <w:t>www.mojedenred.sk</w:t>
              </w:r>
            </w:hyperlink>
            <w:r w:rsidRPr="63699A17">
              <w:rPr>
                <w:rStyle w:val="Hyperlink"/>
                <w:sz w:val="16"/>
                <w:szCs w:val="16"/>
              </w:rPr>
              <w:t>“</w:t>
            </w:r>
            <w:r w:rsidRPr="63699A17">
              <w:rPr>
                <w:b/>
                <w:bCs/>
                <w:sz w:val="16"/>
                <w:szCs w:val="16"/>
              </w:rPr>
              <w:t xml:space="preserve"> </w:t>
            </w:r>
            <w:r w:rsidRPr="63699A17">
              <w:rPr>
                <w:sz w:val="16"/>
                <w:szCs w:val="16"/>
              </w:rPr>
              <w:t>znamená online zákaznícku zónu prevádzkovanú Ticket Service, ktorá umožňuje Používateľom zriadenie online účtu ku karte Edenred a využívanie jeho služieb.</w:t>
            </w:r>
          </w:p>
          <w:p w14:paraId="1A34CCAA" w14:textId="2637CE26" w:rsidR="00D823A3" w:rsidRPr="007A58B5" w:rsidRDefault="00D823A3" w:rsidP="00D823A3">
            <w:pPr>
              <w:pStyle w:val="BodyText"/>
              <w:numPr>
                <w:ilvl w:val="0"/>
                <w:numId w:val="1"/>
              </w:numPr>
              <w:ind w:left="284" w:hanging="284"/>
              <w:jc w:val="both"/>
              <w:rPr>
                <w:sz w:val="16"/>
                <w:szCs w:val="16"/>
              </w:rPr>
            </w:pPr>
            <w:r w:rsidRPr="63699A17">
              <w:rPr>
                <w:sz w:val="16"/>
                <w:szCs w:val="16"/>
              </w:rPr>
              <w:t>„</w:t>
            </w:r>
            <w:r w:rsidR="004B6729">
              <w:rPr>
                <w:b/>
                <w:bCs/>
                <w:sz w:val="16"/>
                <w:szCs w:val="16"/>
              </w:rPr>
              <w:t>Edenred</w:t>
            </w:r>
            <w:r w:rsidRPr="63699A17">
              <w:rPr>
                <w:sz w:val="16"/>
                <w:szCs w:val="16"/>
              </w:rPr>
              <w:t xml:space="preserve">“ sa rozumie mobilná aplikácia umožňujúca správu a užívanie produktov a služieb poskytovaných Ticket Service Používateľmi. Aplikáciu je možné bezplatne stiahnuť v App Store alebo Google Play. Pre používanie aplikácie je potrebné mať zriadený online účet ku karte Edenred na stránke </w:t>
            </w:r>
            <w:hyperlink r:id="rId13">
              <w:r w:rsidRPr="63699A17">
                <w:rPr>
                  <w:rStyle w:val="Hyperlink"/>
                  <w:sz w:val="16"/>
                  <w:szCs w:val="16"/>
                </w:rPr>
                <w:t>www.mojedenred.sk</w:t>
              </w:r>
            </w:hyperlink>
            <w:r w:rsidRPr="63699A17">
              <w:rPr>
                <w:sz w:val="16"/>
                <w:szCs w:val="16"/>
                <w:u w:val="single"/>
              </w:rPr>
              <w:t>.</w:t>
            </w:r>
          </w:p>
          <w:p w14:paraId="47A30DC4" w14:textId="77777777" w:rsidR="007A58B5" w:rsidRDefault="007A58B5" w:rsidP="007A58B5">
            <w:pPr>
              <w:pStyle w:val="BodyText"/>
              <w:jc w:val="both"/>
              <w:rPr>
                <w:sz w:val="16"/>
                <w:szCs w:val="16"/>
              </w:rPr>
            </w:pPr>
          </w:p>
          <w:p w14:paraId="0DECDF07" w14:textId="77777777" w:rsidR="007A58B5" w:rsidRDefault="007A58B5" w:rsidP="007A58B5">
            <w:pPr>
              <w:pStyle w:val="BodyText"/>
              <w:jc w:val="both"/>
              <w:rPr>
                <w:sz w:val="16"/>
                <w:szCs w:val="16"/>
              </w:rPr>
            </w:pPr>
          </w:p>
          <w:p w14:paraId="2C4F6FCA" w14:textId="77777777" w:rsidR="007A58B5" w:rsidRDefault="007A58B5" w:rsidP="007A58B5">
            <w:pPr>
              <w:pStyle w:val="BodyText"/>
              <w:jc w:val="both"/>
              <w:rPr>
                <w:sz w:val="16"/>
                <w:szCs w:val="16"/>
              </w:rPr>
            </w:pPr>
          </w:p>
          <w:p w14:paraId="1D9FC96E" w14:textId="77777777" w:rsidR="007A58B5" w:rsidRPr="00A4205D" w:rsidRDefault="007A58B5" w:rsidP="007A58B5">
            <w:pPr>
              <w:pStyle w:val="BodyText"/>
              <w:jc w:val="both"/>
              <w:rPr>
                <w:sz w:val="16"/>
                <w:szCs w:val="16"/>
              </w:rPr>
            </w:pPr>
          </w:p>
          <w:p w14:paraId="769C5392" w14:textId="77777777" w:rsidR="00D823A3" w:rsidRPr="00A4205D" w:rsidRDefault="00D823A3" w:rsidP="00B529F1">
            <w:pPr>
              <w:ind w:left="1702"/>
              <w:jc w:val="both"/>
              <w:rPr>
                <w:sz w:val="16"/>
                <w:szCs w:val="16"/>
              </w:rPr>
            </w:pPr>
          </w:p>
          <w:p w14:paraId="1A546DE6" w14:textId="77777777" w:rsidR="00D823A3" w:rsidRPr="00A4205D" w:rsidRDefault="00D823A3" w:rsidP="00B529F1">
            <w:pPr>
              <w:jc w:val="center"/>
              <w:rPr>
                <w:b/>
                <w:sz w:val="16"/>
                <w:szCs w:val="16"/>
              </w:rPr>
            </w:pPr>
            <w:r w:rsidRPr="00A4205D">
              <w:rPr>
                <w:b/>
                <w:sz w:val="16"/>
                <w:szCs w:val="16"/>
              </w:rPr>
              <w:lastRenderedPageBreak/>
              <w:t>III.</w:t>
            </w:r>
          </w:p>
          <w:p w14:paraId="3408C5C1" w14:textId="77777777" w:rsidR="00D823A3" w:rsidRDefault="00D823A3" w:rsidP="00B529F1">
            <w:pPr>
              <w:jc w:val="center"/>
              <w:rPr>
                <w:b/>
                <w:sz w:val="16"/>
                <w:szCs w:val="16"/>
              </w:rPr>
            </w:pPr>
            <w:r w:rsidRPr="00A4205D">
              <w:rPr>
                <w:b/>
                <w:sz w:val="16"/>
                <w:szCs w:val="16"/>
              </w:rPr>
              <w:t>Práva a povinnosti týkajúce sa používania karty Edenred</w:t>
            </w:r>
          </w:p>
          <w:p w14:paraId="6957CA6F" w14:textId="77777777" w:rsidR="00B04643" w:rsidRPr="00A4205D" w:rsidRDefault="00B04643" w:rsidP="00B529F1">
            <w:pPr>
              <w:jc w:val="center"/>
              <w:rPr>
                <w:b/>
                <w:sz w:val="16"/>
                <w:szCs w:val="16"/>
              </w:rPr>
            </w:pPr>
          </w:p>
          <w:p w14:paraId="4F97559A" w14:textId="77777777" w:rsidR="00D823A3" w:rsidRDefault="00D823A3" w:rsidP="00B529F1">
            <w:pPr>
              <w:jc w:val="both"/>
              <w:rPr>
                <w:sz w:val="16"/>
                <w:szCs w:val="16"/>
              </w:rPr>
            </w:pPr>
          </w:p>
          <w:p w14:paraId="71F2846B" w14:textId="38B2327B" w:rsidR="00D823A3" w:rsidRPr="00A4205D" w:rsidRDefault="00D823A3" w:rsidP="00B529F1">
            <w:pPr>
              <w:jc w:val="both"/>
              <w:rPr>
                <w:sz w:val="16"/>
                <w:szCs w:val="16"/>
              </w:rPr>
            </w:pPr>
            <w:r w:rsidRPr="63699A17">
              <w:rPr>
                <w:sz w:val="16"/>
                <w:szCs w:val="16"/>
              </w:rPr>
              <w:t xml:space="preserve">Skôr, než začnete kartu Edenred používať, prečítajte si, prosím, pozorne tieto Pravidlá. Prvým použitím Karty Edenred nám potvrdzujete, že ste si tieto Pravidlá prečítali, rozumiete im </w:t>
            </w:r>
            <w:r w:rsidR="00417180">
              <w:rPr>
                <w:sz w:val="16"/>
                <w:szCs w:val="16"/>
              </w:rPr>
              <w:br/>
            </w:r>
            <w:r w:rsidRPr="63699A17">
              <w:rPr>
                <w:sz w:val="16"/>
                <w:szCs w:val="16"/>
              </w:rPr>
              <w:t xml:space="preserve">a súhlasíte s nimi. Ak máte nejaké otázky, kontaktujte Oddelenie Služieb zákazníkom v zmysle nižšie uvedeného. </w:t>
            </w:r>
          </w:p>
          <w:p w14:paraId="7FCEEACA" w14:textId="1359AF03" w:rsidR="00D823A3" w:rsidRDefault="00D823A3" w:rsidP="00B529F1">
            <w:pPr>
              <w:jc w:val="both"/>
              <w:rPr>
                <w:b/>
                <w:sz w:val="16"/>
                <w:szCs w:val="16"/>
              </w:rPr>
            </w:pPr>
          </w:p>
          <w:p w14:paraId="40123334" w14:textId="77777777" w:rsidR="00D823A3" w:rsidRPr="00A4205D" w:rsidRDefault="00D823A3" w:rsidP="00B529F1">
            <w:pPr>
              <w:jc w:val="both"/>
              <w:rPr>
                <w:b/>
                <w:bCs/>
                <w:sz w:val="16"/>
                <w:szCs w:val="16"/>
              </w:rPr>
            </w:pPr>
            <w:r w:rsidRPr="63699A17">
              <w:rPr>
                <w:b/>
                <w:bCs/>
                <w:sz w:val="16"/>
                <w:szCs w:val="16"/>
              </w:rPr>
              <w:t>Aktivácia karty Edenred</w:t>
            </w:r>
            <w:r w:rsidRPr="63699A17">
              <w:rPr>
                <w:sz w:val="16"/>
                <w:szCs w:val="16"/>
              </w:rPr>
              <w:t xml:space="preserve"> </w:t>
            </w:r>
          </w:p>
          <w:p w14:paraId="15433A6B" w14:textId="77777777" w:rsidR="00D823A3" w:rsidRDefault="00D823A3" w:rsidP="00B529F1">
            <w:pPr>
              <w:pStyle w:val="CommentText"/>
              <w:jc w:val="both"/>
              <w:rPr>
                <w:sz w:val="16"/>
                <w:szCs w:val="16"/>
              </w:rPr>
            </w:pPr>
          </w:p>
          <w:p w14:paraId="4F24DD42" w14:textId="45EC452C" w:rsidR="00D823A3" w:rsidRDefault="00D823A3" w:rsidP="00B529F1">
            <w:pPr>
              <w:pStyle w:val="NormalWeb"/>
              <w:spacing w:before="0" w:beforeAutospacing="0" w:after="0" w:afterAutospacing="0"/>
              <w:jc w:val="both"/>
              <w:rPr>
                <w:rFonts w:ascii="Arial" w:hAnsi="Arial" w:cs="Arial"/>
                <w:sz w:val="16"/>
                <w:szCs w:val="16"/>
              </w:rPr>
            </w:pPr>
            <w:r w:rsidRPr="63699A17">
              <w:rPr>
                <w:rFonts w:ascii="Arial" w:hAnsi="Arial" w:cs="Arial"/>
                <w:sz w:val="16"/>
                <w:szCs w:val="16"/>
              </w:rPr>
              <w:t xml:space="preserve">Kartu Edenred je potrebné pred prvým použitím aktivovať </w:t>
            </w:r>
            <w:r w:rsidR="0091443E">
              <w:rPr>
                <w:rFonts w:ascii="Arial" w:hAnsi="Arial" w:cs="Arial"/>
                <w:sz w:val="16"/>
                <w:szCs w:val="16"/>
              </w:rPr>
              <w:br/>
            </w:r>
            <w:r w:rsidRPr="63699A17">
              <w:rPr>
                <w:rFonts w:ascii="Arial" w:hAnsi="Arial" w:cs="Arial"/>
                <w:sz w:val="16"/>
                <w:szCs w:val="16"/>
              </w:rPr>
              <w:t xml:space="preserve">a získať PIN kód. Kartu Edenred si môžete aktivovať cez osobný online účet ku karte Edenred na stránke </w:t>
            </w:r>
            <w:hyperlink r:id="rId14">
              <w:r w:rsidR="0091443E" w:rsidRPr="0091443E">
                <w:rPr>
                  <w:rStyle w:val="Hyperlink"/>
                  <w:rFonts w:ascii="Arial" w:eastAsia="Arial" w:hAnsi="Arial" w:cs="Arial"/>
                  <w:sz w:val="16"/>
                  <w:szCs w:val="16"/>
                </w:rPr>
                <w:t>www.mojedenred.sk</w:t>
              </w:r>
            </w:hyperlink>
            <w:r w:rsidRPr="63699A17">
              <w:rPr>
                <w:rFonts w:ascii="Arial" w:hAnsi="Arial" w:cs="Arial"/>
                <w:sz w:val="16"/>
                <w:szCs w:val="16"/>
              </w:rPr>
              <w:t xml:space="preserve"> </w:t>
            </w:r>
            <w:r w:rsidR="00417180">
              <w:rPr>
                <w:rFonts w:ascii="Arial" w:hAnsi="Arial" w:cs="Arial"/>
                <w:sz w:val="16"/>
                <w:szCs w:val="16"/>
              </w:rPr>
              <w:br/>
            </w:r>
            <w:r w:rsidRPr="63699A17">
              <w:rPr>
                <w:rFonts w:ascii="Arial" w:hAnsi="Arial" w:cs="Arial"/>
                <w:sz w:val="16"/>
                <w:szCs w:val="16"/>
              </w:rPr>
              <w:t xml:space="preserve">v časti „POUŽÍVATEĽ“ alebo v aplikácii </w:t>
            </w:r>
            <w:r w:rsidR="004B6729">
              <w:rPr>
                <w:rFonts w:ascii="Arial" w:hAnsi="Arial" w:cs="Arial"/>
                <w:sz w:val="16"/>
                <w:szCs w:val="16"/>
              </w:rPr>
              <w:t>Edenred</w:t>
            </w:r>
            <w:r w:rsidRPr="63699A17">
              <w:rPr>
                <w:rFonts w:ascii="Arial" w:hAnsi="Arial" w:cs="Arial"/>
                <w:sz w:val="16"/>
                <w:szCs w:val="16"/>
              </w:rPr>
              <w:t>, kde si vytvoríte svoj účet a následne kartu Edenred</w:t>
            </w:r>
            <w:r w:rsidR="0091443E">
              <w:rPr>
                <w:rFonts w:ascii="Arial" w:hAnsi="Arial" w:cs="Arial"/>
                <w:sz w:val="16"/>
                <w:szCs w:val="16"/>
              </w:rPr>
              <w:t xml:space="preserve"> </w:t>
            </w:r>
            <w:r w:rsidRPr="63699A17">
              <w:rPr>
                <w:rFonts w:ascii="Arial" w:hAnsi="Arial" w:cs="Arial"/>
                <w:sz w:val="16"/>
                <w:szCs w:val="16"/>
              </w:rPr>
              <w:t>aktivujete. Na vytvorenie účtu budete potrebovať</w:t>
            </w:r>
            <w:r w:rsidR="0091443E">
              <w:rPr>
                <w:rFonts w:ascii="Arial" w:hAnsi="Arial" w:cs="Arial"/>
                <w:sz w:val="16"/>
                <w:szCs w:val="16"/>
              </w:rPr>
              <w:t xml:space="preserve"> </w:t>
            </w:r>
            <w:r w:rsidRPr="63699A17">
              <w:rPr>
                <w:rFonts w:ascii="Arial" w:hAnsi="Arial" w:cs="Arial"/>
                <w:sz w:val="16"/>
                <w:szCs w:val="16"/>
              </w:rPr>
              <w:t xml:space="preserve">aktivačný kód uvedený v sprievodnom liste, ktorý ste obdržali spolu s kartou Edenred. </w:t>
            </w:r>
          </w:p>
          <w:p w14:paraId="54490444" w14:textId="77777777" w:rsidR="00D823A3" w:rsidRDefault="00D823A3" w:rsidP="00B529F1">
            <w:pPr>
              <w:pStyle w:val="NormalWeb"/>
              <w:spacing w:before="0" w:beforeAutospacing="0" w:after="0" w:afterAutospacing="0"/>
              <w:jc w:val="both"/>
              <w:rPr>
                <w:rFonts w:ascii="Arial" w:hAnsi="Arial" w:cs="Arial"/>
                <w:sz w:val="16"/>
                <w:szCs w:val="16"/>
              </w:rPr>
            </w:pPr>
          </w:p>
          <w:p w14:paraId="103595FF" w14:textId="142679C3" w:rsidR="00D823A3" w:rsidRPr="00A4205D" w:rsidRDefault="00D823A3" w:rsidP="00B529F1">
            <w:pPr>
              <w:pStyle w:val="NormalWeb"/>
              <w:spacing w:before="0" w:beforeAutospacing="0" w:after="0" w:afterAutospacing="0"/>
              <w:jc w:val="both"/>
              <w:rPr>
                <w:rFonts w:ascii="Arial" w:hAnsi="Arial" w:cs="Arial"/>
                <w:sz w:val="16"/>
                <w:szCs w:val="16"/>
              </w:rPr>
            </w:pPr>
            <w:r w:rsidRPr="63699A17">
              <w:rPr>
                <w:rFonts w:ascii="Arial" w:hAnsi="Arial" w:cs="Arial"/>
                <w:sz w:val="16"/>
                <w:szCs w:val="16"/>
              </w:rPr>
              <w:t xml:space="preserve">V prípade, že aktivácia cez online účet na stránke </w:t>
            </w:r>
            <w:hyperlink r:id="rId15">
              <w:r w:rsidR="0091443E" w:rsidRPr="0091443E">
                <w:rPr>
                  <w:rStyle w:val="Hyperlink"/>
                  <w:rFonts w:ascii="Arial" w:eastAsia="Arial" w:hAnsi="Arial" w:cs="Arial"/>
                  <w:sz w:val="16"/>
                  <w:szCs w:val="16"/>
                </w:rPr>
                <w:t>www.mojedenred.sk</w:t>
              </w:r>
            </w:hyperlink>
            <w:r w:rsidR="0091443E" w:rsidRPr="0091443E">
              <w:rPr>
                <w:rStyle w:val="Hyperlink"/>
                <w:rFonts w:eastAsia="Arial"/>
                <w:sz w:val="16"/>
                <w:szCs w:val="16"/>
                <w:u w:val="none"/>
              </w:rPr>
              <w:t xml:space="preserve"> </w:t>
            </w:r>
            <w:r w:rsidRPr="63699A17">
              <w:rPr>
                <w:rFonts w:ascii="Arial" w:hAnsi="Arial" w:cs="Arial"/>
                <w:sz w:val="16"/>
                <w:szCs w:val="16"/>
              </w:rPr>
              <w:t xml:space="preserve">alebo v aplikácii </w:t>
            </w:r>
            <w:r w:rsidR="004B6729">
              <w:rPr>
                <w:rFonts w:ascii="Arial" w:hAnsi="Arial" w:cs="Arial"/>
                <w:sz w:val="16"/>
                <w:szCs w:val="16"/>
              </w:rPr>
              <w:t>Edenred</w:t>
            </w:r>
            <w:r w:rsidRPr="63699A17">
              <w:rPr>
                <w:rFonts w:ascii="Arial" w:hAnsi="Arial" w:cs="Arial"/>
                <w:sz w:val="16"/>
                <w:szCs w:val="16"/>
              </w:rPr>
              <w:t xml:space="preserve"> nie je možná, kartu Edenred si môžete aktivovať aj na telefónnom čísle </w:t>
            </w:r>
            <w:r w:rsidR="00B36BEA">
              <w:rPr>
                <w:rFonts w:ascii="Arial" w:hAnsi="Arial" w:cs="Arial"/>
                <w:sz w:val="16"/>
                <w:szCs w:val="16"/>
              </w:rPr>
              <w:br/>
            </w:r>
            <w:r w:rsidRPr="63699A17">
              <w:rPr>
                <w:rFonts w:ascii="Arial" w:hAnsi="Arial" w:cs="Arial"/>
                <w:sz w:val="16"/>
                <w:szCs w:val="16"/>
              </w:rPr>
              <w:t>02/5262 7777 zvolením možnosti „AKTIVÁCIA KARTY“, kde je potrebné zadať číslo karty Edenred (16-miestne) a aktivačný kód (zo sprievodného listu ku karte Edenred).</w:t>
            </w:r>
          </w:p>
          <w:p w14:paraId="72C823B0" w14:textId="2AA83DDA" w:rsidR="00D823A3" w:rsidRDefault="00D823A3" w:rsidP="00B529F1">
            <w:pPr>
              <w:pStyle w:val="NormalWeb"/>
              <w:spacing w:before="0" w:beforeAutospacing="0" w:after="0" w:afterAutospacing="0"/>
              <w:jc w:val="both"/>
              <w:rPr>
                <w:rFonts w:ascii="Arial" w:hAnsi="Arial" w:cs="Arial"/>
                <w:b/>
                <w:sz w:val="16"/>
                <w:szCs w:val="16"/>
              </w:rPr>
            </w:pPr>
          </w:p>
          <w:p w14:paraId="030DFECB" w14:textId="77777777" w:rsidR="00D823A3" w:rsidRPr="00A4205D" w:rsidRDefault="00D823A3" w:rsidP="00B529F1">
            <w:pPr>
              <w:pStyle w:val="NormalWeb"/>
              <w:spacing w:before="0" w:beforeAutospacing="0" w:after="0" w:afterAutospacing="0"/>
              <w:jc w:val="both"/>
              <w:rPr>
                <w:rFonts w:ascii="Arial" w:hAnsi="Arial" w:cs="Arial"/>
                <w:b/>
                <w:sz w:val="16"/>
                <w:szCs w:val="16"/>
              </w:rPr>
            </w:pPr>
            <w:r w:rsidRPr="00A4205D">
              <w:rPr>
                <w:rFonts w:ascii="Arial" w:hAnsi="Arial" w:cs="Arial"/>
                <w:b/>
                <w:sz w:val="16"/>
                <w:szCs w:val="16"/>
              </w:rPr>
              <w:t>Získanie / zmena / obnovenie PIN</w:t>
            </w:r>
          </w:p>
          <w:p w14:paraId="4AF45BEE" w14:textId="77777777" w:rsidR="00D823A3" w:rsidRPr="00A4205D" w:rsidRDefault="00D823A3" w:rsidP="00B529F1">
            <w:pPr>
              <w:pStyle w:val="NormalWeb"/>
              <w:spacing w:before="0" w:beforeAutospacing="0" w:after="0" w:afterAutospacing="0"/>
              <w:jc w:val="both"/>
              <w:rPr>
                <w:rFonts w:ascii="Arial" w:hAnsi="Arial" w:cs="Arial"/>
                <w:sz w:val="16"/>
                <w:szCs w:val="16"/>
              </w:rPr>
            </w:pPr>
          </w:p>
          <w:p w14:paraId="1B779D6C" w14:textId="3C06799A" w:rsidR="00D823A3" w:rsidRDefault="00D823A3" w:rsidP="00B529F1">
            <w:pPr>
              <w:jc w:val="both"/>
              <w:rPr>
                <w:sz w:val="16"/>
                <w:szCs w:val="16"/>
              </w:rPr>
            </w:pPr>
            <w:r w:rsidRPr="00A4205D">
              <w:rPr>
                <w:sz w:val="16"/>
                <w:szCs w:val="16"/>
              </w:rPr>
              <w:t xml:space="preserve">Ak si kartu Edenred aktivujete cez internet, svoj pridelený PIN kód získate na stránke </w:t>
            </w:r>
            <w:hyperlink r:id="rId16">
              <w:r w:rsidR="00417180" w:rsidRPr="63699A17">
                <w:rPr>
                  <w:rStyle w:val="Hyperlink"/>
                  <w:sz w:val="16"/>
                  <w:szCs w:val="16"/>
                </w:rPr>
                <w:t>www.mojedenred.sk</w:t>
              </w:r>
            </w:hyperlink>
            <w:r w:rsidRPr="00A4205D">
              <w:rPr>
                <w:sz w:val="16"/>
                <w:szCs w:val="16"/>
              </w:rPr>
              <w:t xml:space="preserve"> v časti “SPRAVOVAŤ MOJE KARTY“. </w:t>
            </w:r>
          </w:p>
          <w:p w14:paraId="56DEE830" w14:textId="77777777" w:rsidR="00D823A3" w:rsidRPr="00A4205D" w:rsidRDefault="00D823A3" w:rsidP="00B529F1">
            <w:pPr>
              <w:jc w:val="both"/>
              <w:rPr>
                <w:sz w:val="16"/>
                <w:szCs w:val="16"/>
              </w:rPr>
            </w:pPr>
          </w:p>
          <w:p w14:paraId="407E5CDE" w14:textId="53E8981F" w:rsidR="00D823A3" w:rsidRDefault="00D823A3" w:rsidP="00B529F1">
            <w:pPr>
              <w:jc w:val="both"/>
              <w:rPr>
                <w:sz w:val="16"/>
                <w:szCs w:val="16"/>
              </w:rPr>
            </w:pPr>
            <w:r w:rsidRPr="00A4205D">
              <w:rPr>
                <w:sz w:val="16"/>
                <w:szCs w:val="16"/>
              </w:rPr>
              <w:t>Ak si kartu Edenred aktivujete prostredníctvom telefónneho čísla 02/5262 7777, PIN kód sa dozviete bezprostredne po aktivácii. Chráňte si svoj PIN kód</w:t>
            </w:r>
            <w:r w:rsidR="00417180">
              <w:rPr>
                <w:sz w:val="16"/>
                <w:szCs w:val="16"/>
              </w:rPr>
              <w:t>.</w:t>
            </w:r>
          </w:p>
          <w:p w14:paraId="4ABD8BE9" w14:textId="77777777" w:rsidR="00D823A3" w:rsidRPr="00A4205D" w:rsidRDefault="00D823A3" w:rsidP="00B529F1">
            <w:pPr>
              <w:jc w:val="both"/>
              <w:rPr>
                <w:sz w:val="16"/>
                <w:szCs w:val="16"/>
              </w:rPr>
            </w:pPr>
          </w:p>
          <w:p w14:paraId="64AD4C9F" w14:textId="2319D9FA" w:rsidR="00D823A3" w:rsidRDefault="00D823A3" w:rsidP="00B529F1">
            <w:pPr>
              <w:jc w:val="both"/>
              <w:rPr>
                <w:sz w:val="16"/>
                <w:szCs w:val="16"/>
              </w:rPr>
            </w:pPr>
            <w:r w:rsidRPr="63699A17">
              <w:rPr>
                <w:sz w:val="16"/>
                <w:szCs w:val="16"/>
              </w:rPr>
              <w:t xml:space="preserve">PIN kód si môžete zmeniť v mobilnej aplikácii </w:t>
            </w:r>
            <w:r w:rsidR="004B6729">
              <w:rPr>
                <w:sz w:val="16"/>
                <w:szCs w:val="16"/>
              </w:rPr>
              <w:t>Edenred</w:t>
            </w:r>
            <w:r w:rsidRPr="63699A17">
              <w:rPr>
                <w:sz w:val="16"/>
                <w:szCs w:val="16"/>
              </w:rPr>
              <w:t xml:space="preserve"> kliknutím na obrázok karty v</w:t>
            </w:r>
            <w:r>
              <w:rPr>
                <w:sz w:val="16"/>
                <w:szCs w:val="16"/>
              </w:rPr>
              <w:t> </w:t>
            </w:r>
            <w:r w:rsidRPr="63699A17">
              <w:rPr>
                <w:sz w:val="16"/>
                <w:szCs w:val="16"/>
              </w:rPr>
              <w:t>časti</w:t>
            </w:r>
            <w:r>
              <w:rPr>
                <w:sz w:val="16"/>
                <w:szCs w:val="16"/>
              </w:rPr>
              <w:t xml:space="preserve"> </w:t>
            </w:r>
            <w:r w:rsidRPr="63699A17">
              <w:rPr>
                <w:sz w:val="16"/>
                <w:szCs w:val="16"/>
              </w:rPr>
              <w:t>Nastavenia alebo bezplatne v ktoromkoľvek bankomate na území Slovenskej republiky. Pri zmene PIN kódu Vám odporúčame dodržať požiadavky na jeho zložitosť – nepoužívať rovnaké číslice, bezprostredne nasledujúce číslice, dátum Vášho narodenia ani dátum narodenia Vašich blízkych. Rovnako neodporúčame, aby ste si Váš PIN kód poznačili na nezabezpečené miesto. Nikdy si nezapisujte PIN na kartu ani nevkladajte do peňaženky. Svoj PIN nikde nezverejňujte, ani svojej rodine, ani úradníkom, ani polícii či obchodníkovi.</w:t>
            </w:r>
            <w:r>
              <w:t xml:space="preserve"> </w:t>
            </w:r>
            <w:r w:rsidRPr="63699A17">
              <w:rPr>
                <w:sz w:val="16"/>
                <w:szCs w:val="16"/>
              </w:rPr>
              <w:t>Pri zadávaní PIN buďte obozretný, aby kód nemohol nikto odpozorovať. (Nielen ľudia, ale i kamery). PIN kód Vám odporúčame meniť minimálne raz za 3 až 6 mesiacov.</w:t>
            </w:r>
          </w:p>
          <w:p w14:paraId="67616DF0" w14:textId="77777777" w:rsidR="00D823A3" w:rsidRPr="00A4205D" w:rsidRDefault="00D823A3" w:rsidP="00B529F1">
            <w:pPr>
              <w:jc w:val="both"/>
              <w:rPr>
                <w:sz w:val="16"/>
                <w:szCs w:val="16"/>
              </w:rPr>
            </w:pPr>
          </w:p>
          <w:p w14:paraId="1FC38BE5" w14:textId="31CBFEC6" w:rsidR="00D823A3" w:rsidRDefault="00D823A3" w:rsidP="00B529F1">
            <w:pPr>
              <w:jc w:val="both"/>
              <w:rPr>
                <w:sz w:val="16"/>
                <w:szCs w:val="16"/>
              </w:rPr>
            </w:pPr>
            <w:r w:rsidRPr="63699A17">
              <w:rPr>
                <w:sz w:val="16"/>
                <w:szCs w:val="16"/>
              </w:rPr>
              <w:t xml:space="preserve">V prípade, ak ste zabudli svoj PIN, môžete si ho zobraziť </w:t>
            </w:r>
            <w:r w:rsidR="00417180">
              <w:rPr>
                <w:sz w:val="16"/>
                <w:szCs w:val="16"/>
              </w:rPr>
              <w:br/>
            </w:r>
            <w:r w:rsidRPr="63699A17">
              <w:rPr>
                <w:sz w:val="16"/>
                <w:szCs w:val="16"/>
              </w:rPr>
              <w:t xml:space="preserve">v mobilnej aplikácii </w:t>
            </w:r>
            <w:r w:rsidR="004B6729">
              <w:rPr>
                <w:sz w:val="16"/>
                <w:szCs w:val="16"/>
              </w:rPr>
              <w:t>Edenred</w:t>
            </w:r>
            <w:r w:rsidRPr="63699A17">
              <w:rPr>
                <w:sz w:val="16"/>
                <w:szCs w:val="16"/>
              </w:rPr>
              <w:t xml:space="preserve"> kliknutím na obrázok karty </w:t>
            </w:r>
            <w:r w:rsidR="00417180">
              <w:rPr>
                <w:sz w:val="16"/>
                <w:szCs w:val="16"/>
              </w:rPr>
              <w:br/>
            </w:r>
            <w:r w:rsidRPr="63699A17">
              <w:rPr>
                <w:sz w:val="16"/>
                <w:szCs w:val="16"/>
              </w:rPr>
              <w:t>v časti Nastavenia alebo sa obráťte, prosím, na Vášho zamestnávateľa, aby pre Vás požiadal o vydanie obnovovacieho kódu. Po zavolaní na telefónne číslo 02/5262</w:t>
            </w:r>
            <w:r w:rsidR="001441A8">
              <w:rPr>
                <w:sz w:val="16"/>
                <w:szCs w:val="16"/>
              </w:rPr>
              <w:t xml:space="preserve"> </w:t>
            </w:r>
            <w:r w:rsidRPr="63699A17">
              <w:rPr>
                <w:sz w:val="16"/>
                <w:szCs w:val="16"/>
              </w:rPr>
              <w:t xml:space="preserve">7777 si na základe obnovovacieho kódu získate opätovne svoj PIN kód. </w:t>
            </w:r>
          </w:p>
          <w:p w14:paraId="2BDAA5C3" w14:textId="77777777" w:rsidR="00D823A3" w:rsidRPr="00A4205D" w:rsidRDefault="00D823A3" w:rsidP="00B529F1">
            <w:pPr>
              <w:jc w:val="both"/>
              <w:rPr>
                <w:sz w:val="16"/>
                <w:szCs w:val="16"/>
              </w:rPr>
            </w:pPr>
          </w:p>
          <w:p w14:paraId="7E15EDF2" w14:textId="77777777" w:rsidR="00D823A3" w:rsidRPr="00A4205D" w:rsidRDefault="00D823A3" w:rsidP="00B529F1">
            <w:pPr>
              <w:jc w:val="both"/>
              <w:rPr>
                <w:b/>
                <w:sz w:val="16"/>
                <w:szCs w:val="16"/>
              </w:rPr>
            </w:pPr>
            <w:r w:rsidRPr="00A4205D">
              <w:rPr>
                <w:b/>
                <w:sz w:val="16"/>
                <w:szCs w:val="16"/>
              </w:rPr>
              <w:t>Používanie karty Edenred</w:t>
            </w:r>
            <w:r w:rsidRPr="00A4205D">
              <w:rPr>
                <w:sz w:val="16"/>
                <w:szCs w:val="16"/>
              </w:rPr>
              <w:t xml:space="preserve"> </w:t>
            </w:r>
          </w:p>
          <w:p w14:paraId="2A566164" w14:textId="77777777" w:rsidR="00D823A3" w:rsidRDefault="00D823A3" w:rsidP="00B529F1">
            <w:pPr>
              <w:jc w:val="both"/>
              <w:rPr>
                <w:sz w:val="16"/>
                <w:szCs w:val="16"/>
              </w:rPr>
            </w:pPr>
          </w:p>
          <w:p w14:paraId="4EE2F233" w14:textId="79F9B92F" w:rsidR="00D823A3" w:rsidRDefault="00D823A3" w:rsidP="00B529F1">
            <w:pPr>
              <w:jc w:val="both"/>
              <w:rPr>
                <w:sz w:val="16"/>
                <w:szCs w:val="16"/>
              </w:rPr>
            </w:pPr>
            <w:r w:rsidRPr="63699A17">
              <w:rPr>
                <w:sz w:val="16"/>
                <w:szCs w:val="16"/>
              </w:rPr>
              <w:t xml:space="preserve">Po aktivácii je karta Edenred pripravená na používanie pre celé alebo čiastočné platby za poskytnuté Stravovacie služby a/alebo Rekreačné služby a/alebo Edenred Benefits služby, a to len u Partnerov pre príslušnú peňaženku na karte Edenred, t.j. </w:t>
            </w:r>
            <w:r w:rsidRPr="63699A17">
              <w:rPr>
                <w:noProof/>
                <w:sz w:val="16"/>
                <w:szCs w:val="16"/>
              </w:rPr>
              <w:t>peňaženku TR</w:t>
            </w:r>
            <w:r w:rsidRPr="63699A17">
              <w:rPr>
                <w:sz w:val="16"/>
                <w:szCs w:val="16"/>
              </w:rPr>
              <w:t xml:space="preserve"> a/alebo peňaženku Edenred Dovolenka a/alebo peňaženku Edenred Benefits, alebo u Partnerov uvedených na webových stránkach </w:t>
            </w:r>
            <w:hyperlink r:id="rId17">
              <w:r w:rsidR="00417180" w:rsidRPr="63699A17">
                <w:rPr>
                  <w:rStyle w:val="Hyperlink"/>
                  <w:sz w:val="16"/>
                  <w:szCs w:val="16"/>
                </w:rPr>
                <w:t>www.mojedenred.sk</w:t>
              </w:r>
            </w:hyperlink>
            <w:r w:rsidRPr="00417180">
              <w:rPr>
                <w:rStyle w:val="Hyperlink"/>
                <w:sz w:val="16"/>
                <w:szCs w:val="16"/>
                <w:u w:val="none"/>
              </w:rPr>
              <w:t>,</w:t>
            </w:r>
            <w:r w:rsidR="00417180" w:rsidRPr="00417180">
              <w:rPr>
                <w:rStyle w:val="Hyperlink"/>
                <w:sz w:val="16"/>
                <w:szCs w:val="16"/>
                <w:u w:val="none"/>
              </w:rPr>
              <w:t xml:space="preserve"> </w:t>
            </w:r>
            <w:hyperlink r:id="rId18" w:history="1">
              <w:r w:rsidR="00417180" w:rsidRPr="00417180">
                <w:rPr>
                  <w:rStyle w:val="Hyperlink"/>
                  <w:sz w:val="16"/>
                  <w:szCs w:val="16"/>
                </w:rPr>
                <w:t>www.edenred.sk</w:t>
              </w:r>
            </w:hyperlink>
            <w:r w:rsidR="00417180">
              <w:rPr>
                <w:rStyle w:val="Hyperlink"/>
                <w:sz w:val="16"/>
                <w:szCs w:val="16"/>
                <w:u w:val="none"/>
              </w:rPr>
              <w:t xml:space="preserve"> </w:t>
            </w:r>
            <w:r w:rsidRPr="63699A17">
              <w:rPr>
                <w:sz w:val="16"/>
                <w:szCs w:val="16"/>
              </w:rPr>
              <w:t xml:space="preserve">alebo v mobilnej aplikácii </w:t>
            </w:r>
            <w:r w:rsidR="004B6729">
              <w:rPr>
                <w:sz w:val="16"/>
                <w:szCs w:val="16"/>
              </w:rPr>
              <w:t>Edenred</w:t>
            </w:r>
            <w:r w:rsidRPr="63699A17">
              <w:rPr>
                <w:sz w:val="16"/>
                <w:szCs w:val="16"/>
              </w:rPr>
              <w:t xml:space="preserve">. Použitie karty Edenred u poskytovateľov služieb alebo tovarov, ktorí nie sú Partnermi, nie je možné. </w:t>
            </w:r>
          </w:p>
          <w:p w14:paraId="73726332" w14:textId="77777777" w:rsidR="00D823A3" w:rsidRPr="00A4205D" w:rsidRDefault="00D823A3" w:rsidP="00B529F1">
            <w:pPr>
              <w:jc w:val="both"/>
              <w:rPr>
                <w:sz w:val="16"/>
                <w:szCs w:val="16"/>
              </w:rPr>
            </w:pPr>
          </w:p>
          <w:p w14:paraId="065458BF" w14:textId="77777777" w:rsidR="00D823A3" w:rsidRDefault="00D823A3" w:rsidP="00B529F1">
            <w:pPr>
              <w:jc w:val="both"/>
              <w:rPr>
                <w:sz w:val="16"/>
                <w:szCs w:val="16"/>
              </w:rPr>
            </w:pPr>
            <w:r w:rsidRPr="00A4205D">
              <w:rPr>
                <w:sz w:val="16"/>
                <w:szCs w:val="16"/>
              </w:rPr>
              <w:t xml:space="preserve">Hodnoty asociované k peňaženkám na karte Edenred je možné použiť buď na nákup prostredníctvom POS terminálu, Online platby alebo v spojení s registrovaným mobilným telefónom na uskutočnenie SMS platby alebo Smartphone platby. </w:t>
            </w:r>
          </w:p>
          <w:p w14:paraId="58D2691B" w14:textId="77777777" w:rsidR="00B04643" w:rsidRPr="00A4205D" w:rsidRDefault="00B04643" w:rsidP="00B529F1">
            <w:pPr>
              <w:jc w:val="both"/>
              <w:rPr>
                <w:sz w:val="16"/>
                <w:szCs w:val="16"/>
              </w:rPr>
            </w:pPr>
          </w:p>
          <w:p w14:paraId="6CDD5A4C" w14:textId="77777777" w:rsidR="00D823A3" w:rsidRPr="00A4205D" w:rsidRDefault="00D823A3" w:rsidP="00B529F1">
            <w:pPr>
              <w:jc w:val="both"/>
              <w:rPr>
                <w:sz w:val="16"/>
                <w:szCs w:val="16"/>
              </w:rPr>
            </w:pPr>
            <w:r w:rsidRPr="00A4205D">
              <w:rPr>
                <w:sz w:val="16"/>
                <w:szCs w:val="16"/>
              </w:rPr>
              <w:lastRenderedPageBreak/>
              <w:t>Kartu Edenred je možné používať výhradne na území Slovenskej republiky.</w:t>
            </w:r>
          </w:p>
          <w:p w14:paraId="02DDF752" w14:textId="77777777" w:rsidR="00D823A3" w:rsidRDefault="00D823A3" w:rsidP="00B529F1">
            <w:pPr>
              <w:jc w:val="both"/>
              <w:rPr>
                <w:sz w:val="16"/>
                <w:szCs w:val="16"/>
              </w:rPr>
            </w:pPr>
          </w:p>
          <w:p w14:paraId="1865B2DF" w14:textId="11BBC0AA" w:rsidR="00D823A3" w:rsidRPr="00A4205D" w:rsidRDefault="00D823A3" w:rsidP="00B529F1">
            <w:pPr>
              <w:jc w:val="both"/>
              <w:rPr>
                <w:sz w:val="16"/>
                <w:szCs w:val="16"/>
              </w:rPr>
            </w:pPr>
            <w:r w:rsidRPr="63699A17">
              <w:rPr>
                <w:sz w:val="16"/>
                <w:szCs w:val="16"/>
              </w:rPr>
              <w:t>Karta Edenred je neprenosná. Kartu nikomu nepožičiavajte. Pri platení ju nikdy nespúšťajte z dohľadu.</w:t>
            </w:r>
          </w:p>
          <w:p w14:paraId="108BE3B1" w14:textId="77777777" w:rsidR="00D823A3" w:rsidRDefault="00D823A3" w:rsidP="00B529F1">
            <w:pPr>
              <w:jc w:val="both"/>
              <w:rPr>
                <w:sz w:val="16"/>
                <w:szCs w:val="16"/>
              </w:rPr>
            </w:pPr>
          </w:p>
          <w:p w14:paraId="61AABD23" w14:textId="77777777" w:rsidR="00D823A3" w:rsidRPr="00A4205D" w:rsidRDefault="00D823A3" w:rsidP="00B529F1">
            <w:pPr>
              <w:jc w:val="both"/>
              <w:rPr>
                <w:sz w:val="16"/>
                <w:szCs w:val="16"/>
              </w:rPr>
            </w:pPr>
            <w:r w:rsidRPr="00A4205D">
              <w:rPr>
                <w:sz w:val="16"/>
                <w:szCs w:val="16"/>
              </w:rPr>
              <w:t>Chráňte kartu pred poškodením.</w:t>
            </w:r>
          </w:p>
          <w:p w14:paraId="6E26DEA0" w14:textId="77777777" w:rsidR="00D823A3" w:rsidRDefault="00D823A3" w:rsidP="00B529F1">
            <w:pPr>
              <w:jc w:val="both"/>
              <w:rPr>
                <w:b/>
                <w:bCs/>
                <w:sz w:val="16"/>
                <w:szCs w:val="16"/>
              </w:rPr>
            </w:pPr>
          </w:p>
          <w:p w14:paraId="64378414" w14:textId="77777777" w:rsidR="00D823A3" w:rsidRPr="00A4205D" w:rsidRDefault="00D823A3" w:rsidP="00B529F1">
            <w:pPr>
              <w:jc w:val="both"/>
              <w:rPr>
                <w:b/>
                <w:bCs/>
                <w:sz w:val="16"/>
                <w:szCs w:val="16"/>
              </w:rPr>
            </w:pPr>
            <w:r w:rsidRPr="00A4205D">
              <w:rPr>
                <w:b/>
                <w:bCs/>
                <w:sz w:val="16"/>
                <w:szCs w:val="16"/>
              </w:rPr>
              <w:t>Prostriedky na karte Edenred</w:t>
            </w:r>
          </w:p>
          <w:p w14:paraId="40D2D918" w14:textId="77777777" w:rsidR="00D823A3" w:rsidRDefault="00D823A3" w:rsidP="00B529F1">
            <w:pPr>
              <w:jc w:val="both"/>
              <w:rPr>
                <w:sz w:val="16"/>
                <w:szCs w:val="16"/>
              </w:rPr>
            </w:pPr>
          </w:p>
          <w:p w14:paraId="73DF41C9" w14:textId="5CE4778D" w:rsidR="00D823A3" w:rsidRPr="00A4205D" w:rsidRDefault="00D823A3" w:rsidP="00B529F1">
            <w:pPr>
              <w:jc w:val="both"/>
              <w:rPr>
                <w:sz w:val="16"/>
                <w:szCs w:val="16"/>
              </w:rPr>
            </w:pPr>
            <w:r w:rsidRPr="63699A17">
              <w:rPr>
                <w:sz w:val="16"/>
                <w:szCs w:val="16"/>
              </w:rPr>
              <w:t xml:space="preserve">Peňaženka TR, peňaženka Edenred Dovolenka a peňaženka Edenred Benefits na karte Edenred sú samostatnými peňaženkami, a nie je možné vzájomné zdieľanie, alebo presun prostriedkov medzi nimi. To znamená, že hodnota asociovaná </w:t>
            </w:r>
            <w:r w:rsidR="001441A8">
              <w:rPr>
                <w:sz w:val="16"/>
                <w:szCs w:val="16"/>
              </w:rPr>
              <w:br/>
            </w:r>
            <w:r w:rsidRPr="63699A17">
              <w:rPr>
                <w:sz w:val="16"/>
                <w:szCs w:val="16"/>
              </w:rPr>
              <w:t xml:space="preserve">k peňaženke TR na karte Edenred môže byť použitá výlučne na úhradu časti ceny za Stravovacie služby poskytnuté </w:t>
            </w:r>
            <w:r w:rsidR="001441A8">
              <w:rPr>
                <w:sz w:val="16"/>
                <w:szCs w:val="16"/>
              </w:rPr>
              <w:br/>
            </w:r>
            <w:r w:rsidRPr="63699A17">
              <w:rPr>
                <w:sz w:val="16"/>
                <w:szCs w:val="16"/>
              </w:rPr>
              <w:t xml:space="preserve">v Stravovacom zariadení, hodnota asociovaná k peňaženke Dovolenka na karte Edenred môže byť použitá výlučne na úhradu časti ceny za Rekreačné služby poskytnuté v Rekreačnom zariadení a hodnota asociovaná k peňaženke EB na karte Edenred môže byť použitá výlučne na úhradu časti ceny za Edenred Benefits služby.  </w:t>
            </w:r>
          </w:p>
          <w:p w14:paraId="2B7B75A6" w14:textId="77777777" w:rsidR="00D823A3" w:rsidRDefault="00D823A3" w:rsidP="00B529F1">
            <w:pPr>
              <w:jc w:val="both"/>
              <w:rPr>
                <w:b/>
                <w:bCs/>
                <w:sz w:val="16"/>
                <w:szCs w:val="16"/>
              </w:rPr>
            </w:pPr>
          </w:p>
          <w:p w14:paraId="3A5D19A7" w14:textId="77777777" w:rsidR="00D823A3" w:rsidRPr="00A4205D" w:rsidRDefault="00D823A3" w:rsidP="00B529F1">
            <w:pPr>
              <w:jc w:val="both"/>
              <w:rPr>
                <w:b/>
                <w:bCs/>
                <w:sz w:val="16"/>
                <w:szCs w:val="16"/>
              </w:rPr>
            </w:pPr>
            <w:r w:rsidRPr="00A4205D">
              <w:rPr>
                <w:b/>
                <w:bCs/>
                <w:sz w:val="16"/>
                <w:szCs w:val="16"/>
              </w:rPr>
              <w:t>SMS platba</w:t>
            </w:r>
          </w:p>
          <w:p w14:paraId="20ADE5ED" w14:textId="77777777" w:rsidR="00D823A3" w:rsidRDefault="00D823A3" w:rsidP="00B529F1">
            <w:pPr>
              <w:jc w:val="both"/>
              <w:rPr>
                <w:sz w:val="16"/>
                <w:szCs w:val="16"/>
              </w:rPr>
            </w:pPr>
          </w:p>
          <w:p w14:paraId="4A5A68CC" w14:textId="4A7D8D2D" w:rsidR="00D823A3" w:rsidRDefault="00D823A3" w:rsidP="00B529F1">
            <w:pPr>
              <w:jc w:val="both"/>
              <w:rPr>
                <w:sz w:val="16"/>
                <w:szCs w:val="16"/>
              </w:rPr>
            </w:pPr>
            <w:r w:rsidRPr="00A4205D">
              <w:rPr>
                <w:sz w:val="16"/>
                <w:szCs w:val="16"/>
              </w:rPr>
              <w:t xml:space="preserve">Podmienkou SMS platby / nákupu je úspešná registrácia karty Edenred pre Mobilné platby cez stránku </w:t>
            </w:r>
            <w:hyperlink r:id="rId19" w:history="1">
              <w:r w:rsidR="001441A8" w:rsidRPr="001441A8">
                <w:rPr>
                  <w:rStyle w:val="Hyperlink"/>
                  <w:sz w:val="16"/>
                  <w:szCs w:val="16"/>
                </w:rPr>
                <w:t>smsplatby.edenred.sk</w:t>
              </w:r>
            </w:hyperlink>
            <w:r w:rsidRPr="001441A8">
              <w:rPr>
                <w:sz w:val="16"/>
                <w:szCs w:val="16"/>
              </w:rPr>
              <w:t>.</w:t>
            </w:r>
          </w:p>
          <w:p w14:paraId="6113F08A" w14:textId="77777777" w:rsidR="00B04643" w:rsidRPr="00A4205D" w:rsidRDefault="00B04643" w:rsidP="00B529F1">
            <w:pPr>
              <w:jc w:val="both"/>
              <w:rPr>
                <w:sz w:val="16"/>
                <w:szCs w:val="16"/>
              </w:rPr>
            </w:pPr>
          </w:p>
          <w:p w14:paraId="097340B1" w14:textId="77777777" w:rsidR="00D823A3" w:rsidRDefault="00D823A3" w:rsidP="00B529F1">
            <w:pPr>
              <w:jc w:val="both"/>
              <w:rPr>
                <w:sz w:val="16"/>
                <w:szCs w:val="16"/>
              </w:rPr>
            </w:pPr>
          </w:p>
          <w:p w14:paraId="25856CF7" w14:textId="5F26A7EF" w:rsidR="00D823A3" w:rsidRPr="00A4205D" w:rsidRDefault="00D823A3" w:rsidP="00B529F1">
            <w:pPr>
              <w:jc w:val="both"/>
              <w:rPr>
                <w:sz w:val="16"/>
                <w:szCs w:val="16"/>
              </w:rPr>
            </w:pPr>
            <w:r w:rsidRPr="00A4205D">
              <w:rPr>
                <w:sz w:val="16"/>
                <w:szCs w:val="16"/>
              </w:rPr>
              <w:t>Pri SMS platbe pošlite SMS na telefónne číslo 0902 028 928 SMS v tvare: ID číslo partnerskej prevádzky_Suma</w:t>
            </w:r>
            <w:r w:rsidR="001441A8">
              <w:rPr>
                <w:sz w:val="16"/>
                <w:szCs w:val="16"/>
              </w:rPr>
              <w:t xml:space="preserve"> </w:t>
            </w:r>
            <w:r w:rsidR="001441A8">
              <w:rPr>
                <w:sz w:val="16"/>
                <w:szCs w:val="16"/>
              </w:rPr>
              <w:br/>
            </w:r>
            <w:r w:rsidRPr="00A4205D">
              <w:rPr>
                <w:sz w:val="16"/>
                <w:szCs w:val="16"/>
              </w:rPr>
              <w:t xml:space="preserve">(v EUR)_Poznámka (Vzorová SMS správa tak môže vyzerať nasledovne: 87960 12,50 objednavka c.25). Následne obdržíte  Potvrdzujúcu SMS, presný názov partnerskej prevádzky, na ktorej účet bola platba pripísaná a informáciu </w:t>
            </w:r>
            <w:r w:rsidR="001441A8">
              <w:rPr>
                <w:sz w:val="16"/>
                <w:szCs w:val="16"/>
              </w:rPr>
              <w:br/>
            </w:r>
            <w:r w:rsidRPr="00A4205D">
              <w:rPr>
                <w:sz w:val="16"/>
                <w:szCs w:val="16"/>
              </w:rPr>
              <w:t xml:space="preserve">o aktuálnom zostatku na karte Edenred. </w:t>
            </w:r>
          </w:p>
          <w:p w14:paraId="0AB20F15" w14:textId="77777777" w:rsidR="00D823A3" w:rsidRDefault="00D823A3" w:rsidP="00B529F1">
            <w:pPr>
              <w:jc w:val="both"/>
              <w:rPr>
                <w:sz w:val="16"/>
                <w:szCs w:val="16"/>
              </w:rPr>
            </w:pPr>
          </w:p>
          <w:p w14:paraId="6BF959D0" w14:textId="77777777" w:rsidR="00D823A3" w:rsidRPr="00A4205D" w:rsidRDefault="00D823A3" w:rsidP="00B529F1">
            <w:pPr>
              <w:jc w:val="both"/>
              <w:rPr>
                <w:sz w:val="16"/>
                <w:szCs w:val="16"/>
              </w:rPr>
            </w:pPr>
            <w:r w:rsidRPr="00A4205D">
              <w:rPr>
                <w:sz w:val="16"/>
                <w:szCs w:val="16"/>
              </w:rPr>
              <w:t>Používanie SMS platieb je dobrovoľné. Používateľ má právo zvoliť si akékoľvek ďalšie možnosti platby uvedené nižšie, bez použitia možnosti SMS platieb.</w:t>
            </w:r>
          </w:p>
          <w:p w14:paraId="57F781D0" w14:textId="77777777" w:rsidR="00D823A3" w:rsidRPr="00A4205D" w:rsidRDefault="00D823A3" w:rsidP="00B529F1">
            <w:pPr>
              <w:jc w:val="both"/>
              <w:rPr>
                <w:b/>
                <w:bCs/>
                <w:sz w:val="16"/>
                <w:szCs w:val="16"/>
              </w:rPr>
            </w:pPr>
          </w:p>
          <w:p w14:paraId="4D3BEF24" w14:textId="77777777" w:rsidR="00D823A3" w:rsidRPr="00A4205D" w:rsidRDefault="00D823A3" w:rsidP="00B529F1">
            <w:pPr>
              <w:jc w:val="both"/>
              <w:rPr>
                <w:b/>
                <w:bCs/>
                <w:sz w:val="16"/>
                <w:szCs w:val="16"/>
              </w:rPr>
            </w:pPr>
            <w:r w:rsidRPr="00A4205D">
              <w:rPr>
                <w:b/>
                <w:bCs/>
                <w:sz w:val="16"/>
                <w:szCs w:val="16"/>
              </w:rPr>
              <w:t>Smartphone platba</w:t>
            </w:r>
          </w:p>
          <w:p w14:paraId="0F52051C" w14:textId="77777777" w:rsidR="00D823A3" w:rsidRDefault="00D823A3" w:rsidP="00B529F1">
            <w:pPr>
              <w:jc w:val="both"/>
              <w:rPr>
                <w:sz w:val="16"/>
                <w:szCs w:val="16"/>
              </w:rPr>
            </w:pPr>
          </w:p>
          <w:p w14:paraId="589AAC28" w14:textId="3D599DCB" w:rsidR="00D823A3" w:rsidRPr="00A4205D" w:rsidRDefault="00D823A3" w:rsidP="00B529F1">
            <w:pPr>
              <w:jc w:val="both"/>
              <w:rPr>
                <w:sz w:val="16"/>
                <w:szCs w:val="16"/>
              </w:rPr>
            </w:pPr>
            <w:r w:rsidRPr="00A4205D">
              <w:rPr>
                <w:sz w:val="16"/>
                <w:szCs w:val="16"/>
              </w:rPr>
              <w:t>Pre účely realizácie Smartphone platby je potrebné si kartu Edenred najprv zaregistrovať do danej aplikácie (Apple Pay alebo Google Pay</w:t>
            </w:r>
            <w:r w:rsidRPr="00A4205D">
              <w:rPr>
                <w:sz w:val="16"/>
                <w:szCs w:val="16"/>
                <w:vertAlign w:val="superscript"/>
              </w:rPr>
              <w:t>TM</w:t>
            </w:r>
            <w:r w:rsidRPr="00A4205D">
              <w:rPr>
                <w:sz w:val="16"/>
                <w:szCs w:val="16"/>
              </w:rPr>
              <w:t xml:space="preserve">). Detailné inštrukcie nájdete na stránke </w:t>
            </w:r>
            <w:hyperlink r:id="rId20" w:history="1">
              <w:r w:rsidRPr="00A4205D">
                <w:rPr>
                  <w:rStyle w:val="Hyperlink"/>
                  <w:sz w:val="16"/>
                  <w:szCs w:val="16"/>
                </w:rPr>
                <w:t>www.edenred.sk/apple-pay</w:t>
              </w:r>
            </w:hyperlink>
            <w:r w:rsidRPr="00A4205D">
              <w:rPr>
                <w:sz w:val="16"/>
                <w:szCs w:val="16"/>
              </w:rPr>
              <w:t xml:space="preserve"> a na stránke </w:t>
            </w:r>
            <w:hyperlink r:id="rId21" w:history="1">
              <w:r w:rsidR="001441A8">
                <w:rPr>
                  <w:rStyle w:val="Hyperlink"/>
                  <w:sz w:val="16"/>
                  <w:szCs w:val="16"/>
                </w:rPr>
                <w:t>edenred.sk/lp/google-pay</w:t>
              </w:r>
            </w:hyperlink>
            <w:r w:rsidRPr="00A4205D">
              <w:rPr>
                <w:sz w:val="16"/>
                <w:szCs w:val="16"/>
              </w:rPr>
              <w:t xml:space="preserve">. </w:t>
            </w:r>
          </w:p>
          <w:p w14:paraId="40CB6215" w14:textId="77777777" w:rsidR="00D823A3" w:rsidRDefault="00D823A3" w:rsidP="00B529F1">
            <w:pPr>
              <w:jc w:val="both"/>
              <w:rPr>
                <w:sz w:val="16"/>
                <w:szCs w:val="16"/>
              </w:rPr>
            </w:pPr>
          </w:p>
          <w:p w14:paraId="557E9A84" w14:textId="77777777" w:rsidR="00D823A3" w:rsidRPr="00A4205D" w:rsidRDefault="00D823A3" w:rsidP="00B529F1">
            <w:pPr>
              <w:jc w:val="both"/>
              <w:rPr>
                <w:sz w:val="16"/>
                <w:szCs w:val="16"/>
              </w:rPr>
            </w:pPr>
            <w:r w:rsidRPr="00A4205D">
              <w:rPr>
                <w:sz w:val="16"/>
                <w:szCs w:val="16"/>
              </w:rPr>
              <w:t>Používanie platieb Apple Pay alebo Google Pay môže byť limitované operačným systémom Vášho Smartphone zariadenia. Na umožnenie uvedených druhov platieb bez ohľadu na použité technické zariadenie používateľa neexistuje právny nárok.</w:t>
            </w:r>
          </w:p>
          <w:p w14:paraId="74FAA074" w14:textId="77777777" w:rsidR="00D823A3" w:rsidRDefault="00D823A3" w:rsidP="00B529F1">
            <w:pPr>
              <w:jc w:val="both"/>
              <w:rPr>
                <w:sz w:val="16"/>
                <w:szCs w:val="16"/>
              </w:rPr>
            </w:pPr>
          </w:p>
          <w:p w14:paraId="4DEA6E90" w14:textId="2E0EB31C" w:rsidR="00D823A3" w:rsidRPr="00A4205D" w:rsidDel="00CC5F89" w:rsidRDefault="00D823A3" w:rsidP="00B529F1">
            <w:pPr>
              <w:jc w:val="both"/>
              <w:rPr>
                <w:sz w:val="16"/>
                <w:szCs w:val="16"/>
              </w:rPr>
            </w:pPr>
            <w:r w:rsidRPr="00A4205D">
              <w:rPr>
                <w:sz w:val="16"/>
                <w:szCs w:val="16"/>
              </w:rPr>
              <w:t>Spoločnosť Ticket Service nezodpovedá za nefunkčnosť technických riešení tretích strán, ako sú napríklad dodávatelia softvérového riešenia Apple Pay a Google Pay</w:t>
            </w:r>
            <w:r w:rsidRPr="00A4205D">
              <w:rPr>
                <w:sz w:val="16"/>
                <w:szCs w:val="16"/>
                <w:vertAlign w:val="superscript"/>
              </w:rPr>
              <w:t>TM</w:t>
            </w:r>
            <w:r w:rsidR="001441A8" w:rsidRPr="001441A8">
              <w:rPr>
                <w:sz w:val="16"/>
                <w:szCs w:val="16"/>
              </w:rPr>
              <w:t>,</w:t>
            </w:r>
            <w:r w:rsidRPr="00A4205D">
              <w:rPr>
                <w:sz w:val="16"/>
                <w:szCs w:val="16"/>
                <w:vertAlign w:val="superscript"/>
              </w:rPr>
              <w:t xml:space="preserve"> </w:t>
            </w:r>
            <w:r w:rsidRPr="00A4205D">
              <w:rPr>
                <w:sz w:val="16"/>
                <w:szCs w:val="16"/>
              </w:rPr>
              <w:t xml:space="preserve">prípadne ďalších tretích strán, ktoré sa podieľajú na sprostredkovaní uvedenej platobnej možnosti. </w:t>
            </w:r>
          </w:p>
          <w:p w14:paraId="35A05DDC" w14:textId="77777777" w:rsidR="00D823A3" w:rsidRDefault="00D823A3" w:rsidP="00B529F1">
            <w:pPr>
              <w:jc w:val="both"/>
              <w:rPr>
                <w:b/>
                <w:bCs/>
                <w:sz w:val="16"/>
                <w:szCs w:val="16"/>
              </w:rPr>
            </w:pPr>
          </w:p>
          <w:p w14:paraId="643D88B4" w14:textId="77777777" w:rsidR="00D823A3" w:rsidRPr="00A4205D" w:rsidRDefault="00D823A3" w:rsidP="00B529F1">
            <w:pPr>
              <w:jc w:val="both"/>
              <w:rPr>
                <w:b/>
                <w:bCs/>
                <w:sz w:val="16"/>
                <w:szCs w:val="16"/>
              </w:rPr>
            </w:pPr>
            <w:r w:rsidRPr="00A4205D">
              <w:rPr>
                <w:b/>
                <w:bCs/>
                <w:sz w:val="16"/>
                <w:szCs w:val="16"/>
              </w:rPr>
              <w:t>Online platba</w:t>
            </w:r>
          </w:p>
          <w:p w14:paraId="27B23BAE" w14:textId="77777777" w:rsidR="00D823A3" w:rsidRDefault="00D823A3" w:rsidP="00B529F1">
            <w:pPr>
              <w:jc w:val="both"/>
              <w:rPr>
                <w:sz w:val="16"/>
                <w:szCs w:val="16"/>
              </w:rPr>
            </w:pPr>
          </w:p>
          <w:p w14:paraId="7BA85753" w14:textId="77777777" w:rsidR="00D823A3" w:rsidRDefault="00D823A3" w:rsidP="00B529F1">
            <w:pPr>
              <w:jc w:val="both"/>
              <w:rPr>
                <w:sz w:val="16"/>
                <w:szCs w:val="16"/>
              </w:rPr>
            </w:pPr>
            <w:r w:rsidRPr="00A4205D">
              <w:rPr>
                <w:sz w:val="16"/>
                <w:szCs w:val="16"/>
              </w:rPr>
              <w:t xml:space="preserve">Online platba kartou Edenred sa realizuje prostredníctvom </w:t>
            </w:r>
            <w:r w:rsidRPr="00A4205D">
              <w:rPr>
                <w:bCs/>
                <w:sz w:val="16"/>
                <w:szCs w:val="16"/>
              </w:rPr>
              <w:t xml:space="preserve">online platobnej brány </w:t>
            </w:r>
            <w:r w:rsidRPr="00A4205D">
              <w:rPr>
                <w:sz w:val="16"/>
                <w:szCs w:val="16"/>
              </w:rPr>
              <w:t>na internetovej stránke Partnera, alebo partnerskej platformy podľa podmienok určených Partnerom.</w:t>
            </w:r>
          </w:p>
          <w:p w14:paraId="3DCA5520" w14:textId="77777777" w:rsidR="00B04643" w:rsidRPr="00A4205D" w:rsidRDefault="00B04643" w:rsidP="00B529F1">
            <w:pPr>
              <w:jc w:val="both"/>
              <w:rPr>
                <w:sz w:val="16"/>
                <w:szCs w:val="16"/>
              </w:rPr>
            </w:pPr>
          </w:p>
          <w:p w14:paraId="042B188C" w14:textId="77777777" w:rsidR="00D823A3" w:rsidRPr="00A4205D" w:rsidRDefault="00D823A3" w:rsidP="00B529F1">
            <w:pPr>
              <w:jc w:val="both"/>
              <w:rPr>
                <w:sz w:val="16"/>
                <w:szCs w:val="16"/>
              </w:rPr>
            </w:pPr>
            <w:r w:rsidRPr="00A4205D">
              <w:rPr>
                <w:sz w:val="16"/>
                <w:szCs w:val="16"/>
              </w:rPr>
              <w:t>Spoločnosť Ticket Service nezodpovedá za nefunkčnosť alebo nedostupnosť internetovej stránky Partnera, alebo jeho platobnej brány.</w:t>
            </w:r>
          </w:p>
          <w:p w14:paraId="04595D0C" w14:textId="77777777" w:rsidR="00D823A3" w:rsidRDefault="00D823A3" w:rsidP="00B529F1">
            <w:pPr>
              <w:jc w:val="both"/>
              <w:rPr>
                <w:b/>
                <w:bCs/>
                <w:sz w:val="16"/>
                <w:szCs w:val="16"/>
              </w:rPr>
            </w:pPr>
          </w:p>
          <w:p w14:paraId="735352F3" w14:textId="77777777" w:rsidR="00D823A3" w:rsidRPr="00A4205D" w:rsidRDefault="00D823A3" w:rsidP="00B529F1">
            <w:pPr>
              <w:jc w:val="both"/>
              <w:rPr>
                <w:b/>
                <w:bCs/>
                <w:sz w:val="16"/>
                <w:szCs w:val="16"/>
              </w:rPr>
            </w:pPr>
            <w:r w:rsidRPr="00A4205D">
              <w:rPr>
                <w:b/>
                <w:bCs/>
                <w:sz w:val="16"/>
                <w:szCs w:val="16"/>
              </w:rPr>
              <w:t>POS platba</w:t>
            </w:r>
          </w:p>
          <w:p w14:paraId="5EA219F4" w14:textId="77777777" w:rsidR="00D823A3" w:rsidRDefault="00D823A3" w:rsidP="00B529F1">
            <w:pPr>
              <w:jc w:val="both"/>
              <w:rPr>
                <w:sz w:val="16"/>
                <w:szCs w:val="16"/>
              </w:rPr>
            </w:pPr>
          </w:p>
          <w:p w14:paraId="0BCA9237" w14:textId="77777777" w:rsidR="00D823A3" w:rsidRDefault="00D823A3" w:rsidP="00B529F1">
            <w:pPr>
              <w:jc w:val="both"/>
              <w:rPr>
                <w:sz w:val="16"/>
                <w:szCs w:val="16"/>
              </w:rPr>
            </w:pPr>
            <w:r w:rsidRPr="00A4205D">
              <w:rPr>
                <w:sz w:val="16"/>
                <w:szCs w:val="16"/>
              </w:rPr>
              <w:t>Kartu Edenred je možné použiť na úhradu tovarov a služieb prostredníctvom bezkontaktného platobného terminálu Partnera podľa podmienok stanovených pre daný POS terminál. Pri platbe nad 50 € môže byť platba podmienená zadaním PIN kódu.</w:t>
            </w:r>
          </w:p>
          <w:p w14:paraId="5D2AC5D8" w14:textId="77777777" w:rsidR="00B04643" w:rsidRPr="00A4205D" w:rsidRDefault="00B04643" w:rsidP="00B529F1">
            <w:pPr>
              <w:jc w:val="both"/>
              <w:rPr>
                <w:sz w:val="16"/>
                <w:szCs w:val="16"/>
              </w:rPr>
            </w:pPr>
          </w:p>
          <w:p w14:paraId="75580305" w14:textId="77777777" w:rsidR="00D823A3" w:rsidRPr="00A4205D" w:rsidRDefault="00D823A3" w:rsidP="00B529F1">
            <w:pPr>
              <w:jc w:val="both"/>
              <w:rPr>
                <w:sz w:val="16"/>
                <w:szCs w:val="16"/>
              </w:rPr>
            </w:pPr>
            <w:r w:rsidRPr="00A4205D">
              <w:rPr>
                <w:sz w:val="16"/>
                <w:szCs w:val="16"/>
              </w:rPr>
              <w:lastRenderedPageBreak/>
              <w:t xml:space="preserve">Spoločnosť Ticket Service nezodpovedá za nefunkčnosť alebo nedostupnosť POS terminálu Partnera. </w:t>
            </w:r>
          </w:p>
          <w:p w14:paraId="4C78DC1D" w14:textId="77777777" w:rsidR="00D823A3" w:rsidRPr="006C5916" w:rsidRDefault="00D823A3" w:rsidP="00B529F1">
            <w:pPr>
              <w:jc w:val="both"/>
              <w:rPr>
                <w:sz w:val="18"/>
                <w:szCs w:val="18"/>
              </w:rPr>
            </w:pPr>
          </w:p>
          <w:p w14:paraId="53A123C5" w14:textId="77777777" w:rsidR="00D823A3" w:rsidRPr="00A4205D" w:rsidRDefault="00D823A3" w:rsidP="00B529F1">
            <w:pPr>
              <w:jc w:val="both"/>
              <w:rPr>
                <w:sz w:val="16"/>
                <w:szCs w:val="16"/>
              </w:rPr>
            </w:pPr>
            <w:r w:rsidRPr="00A4205D">
              <w:rPr>
                <w:sz w:val="16"/>
                <w:szCs w:val="16"/>
              </w:rPr>
              <w:t>Pri platení kartou buďte pozorní. Personál predajne/reštaurácie by nemal s Vašou platobnou kartou nikam odchádzať. Transakcia sa má vykonať pod vašim dohľadom. Po platbe skontrolujte, či vám obchodník vrátil Vašu kartu.</w:t>
            </w:r>
          </w:p>
          <w:p w14:paraId="67E6113C" w14:textId="77777777" w:rsidR="00D823A3" w:rsidRPr="006C5916" w:rsidRDefault="00D823A3" w:rsidP="00B529F1">
            <w:pPr>
              <w:jc w:val="both"/>
              <w:rPr>
                <w:b/>
                <w:bCs/>
                <w:sz w:val="18"/>
                <w:szCs w:val="18"/>
              </w:rPr>
            </w:pPr>
          </w:p>
          <w:p w14:paraId="00300E61" w14:textId="77777777" w:rsidR="00D823A3" w:rsidRPr="00A4205D" w:rsidRDefault="00D823A3" w:rsidP="00B529F1">
            <w:pPr>
              <w:jc w:val="both"/>
              <w:rPr>
                <w:b/>
                <w:bCs/>
                <w:sz w:val="16"/>
                <w:szCs w:val="16"/>
              </w:rPr>
            </w:pPr>
            <w:r w:rsidRPr="00A4205D">
              <w:rPr>
                <w:b/>
                <w:bCs/>
                <w:sz w:val="16"/>
                <w:szCs w:val="16"/>
              </w:rPr>
              <w:t>Minimálna hodnota platby</w:t>
            </w:r>
          </w:p>
          <w:p w14:paraId="4EA46213" w14:textId="77777777" w:rsidR="00D823A3" w:rsidRPr="006C5916" w:rsidRDefault="00D823A3" w:rsidP="00B529F1">
            <w:pPr>
              <w:jc w:val="both"/>
              <w:rPr>
                <w:sz w:val="18"/>
                <w:szCs w:val="18"/>
              </w:rPr>
            </w:pPr>
          </w:p>
          <w:p w14:paraId="13534DA5" w14:textId="68A5E89C" w:rsidR="00D823A3" w:rsidRPr="00A4205D" w:rsidRDefault="00D823A3" w:rsidP="00B529F1">
            <w:pPr>
              <w:jc w:val="both"/>
              <w:rPr>
                <w:sz w:val="16"/>
                <w:szCs w:val="16"/>
              </w:rPr>
            </w:pPr>
            <w:r w:rsidRPr="2A589FC6">
              <w:rPr>
                <w:sz w:val="16"/>
                <w:szCs w:val="16"/>
              </w:rPr>
              <w:t>Minimálna hodnota jednej bezkontaktnej platby prostredníctvom stravovacích e-poukážok na karte Edenred (peňaženka Ticket Restaurant</w:t>
            </w:r>
            <w:r w:rsidRPr="001441A8">
              <w:rPr>
                <w:sz w:val="16"/>
                <w:szCs w:val="16"/>
                <w:vertAlign w:val="superscript"/>
              </w:rPr>
              <w:t>®</w:t>
            </w:r>
            <w:r w:rsidRPr="2A589FC6">
              <w:rPr>
                <w:sz w:val="16"/>
                <w:szCs w:val="16"/>
              </w:rPr>
              <w:t xml:space="preserve">) je </w:t>
            </w:r>
            <w:r>
              <w:rPr>
                <w:sz w:val="16"/>
                <w:szCs w:val="16"/>
              </w:rPr>
              <w:t>5</w:t>
            </w:r>
            <w:r w:rsidRPr="2A589FC6">
              <w:rPr>
                <w:sz w:val="16"/>
                <w:szCs w:val="16"/>
              </w:rPr>
              <w:t>,</w:t>
            </w:r>
            <w:r w:rsidR="00A12533">
              <w:rPr>
                <w:sz w:val="16"/>
                <w:szCs w:val="16"/>
              </w:rPr>
              <w:t>48</w:t>
            </w:r>
            <w:r w:rsidRPr="2A589FC6">
              <w:rPr>
                <w:sz w:val="16"/>
                <w:szCs w:val="16"/>
              </w:rPr>
              <w:t xml:space="preserve"> €.</w:t>
            </w:r>
          </w:p>
          <w:p w14:paraId="7DD67387" w14:textId="77777777" w:rsidR="00D823A3" w:rsidRDefault="00D823A3" w:rsidP="00B529F1">
            <w:pPr>
              <w:jc w:val="both"/>
              <w:rPr>
                <w:sz w:val="16"/>
                <w:szCs w:val="16"/>
              </w:rPr>
            </w:pPr>
          </w:p>
          <w:p w14:paraId="271AF1EA" w14:textId="77777777" w:rsidR="00D823A3" w:rsidRDefault="00D823A3" w:rsidP="00B529F1">
            <w:pPr>
              <w:jc w:val="both"/>
              <w:rPr>
                <w:sz w:val="16"/>
                <w:szCs w:val="16"/>
              </w:rPr>
            </w:pPr>
            <w:r w:rsidRPr="63699A17">
              <w:rPr>
                <w:sz w:val="16"/>
                <w:szCs w:val="16"/>
              </w:rPr>
              <w:t>Minimálna hodnota jednej bezkontaktnej platby prostredníctvom rekreačných e-poukazov Edenred Dovolenka (peňaženka Edenred Dovolenka) je 0,01 €.</w:t>
            </w:r>
          </w:p>
          <w:p w14:paraId="4FBF58D3" w14:textId="77777777" w:rsidR="00D823A3" w:rsidRDefault="00D823A3" w:rsidP="00B529F1">
            <w:pPr>
              <w:jc w:val="both"/>
              <w:rPr>
                <w:sz w:val="16"/>
                <w:szCs w:val="16"/>
              </w:rPr>
            </w:pPr>
          </w:p>
          <w:p w14:paraId="7ABF870B" w14:textId="66A69575" w:rsidR="00D823A3" w:rsidRDefault="00D823A3" w:rsidP="00B529F1">
            <w:pPr>
              <w:jc w:val="both"/>
              <w:rPr>
                <w:sz w:val="16"/>
                <w:szCs w:val="16"/>
              </w:rPr>
            </w:pPr>
            <w:r w:rsidRPr="63699A17">
              <w:rPr>
                <w:sz w:val="16"/>
                <w:szCs w:val="16"/>
              </w:rPr>
              <w:t>Minimálna hodnota jednej bezkontaktnej platby prostredníctvom e-poukážok Edenred Benefits (peňaženka Edenred Benefits) je 0,01 €.</w:t>
            </w:r>
          </w:p>
          <w:p w14:paraId="1FC0951A" w14:textId="77777777" w:rsidR="007A29E1" w:rsidRPr="00A4205D" w:rsidRDefault="007A29E1" w:rsidP="00B529F1">
            <w:pPr>
              <w:jc w:val="both"/>
              <w:rPr>
                <w:sz w:val="16"/>
                <w:szCs w:val="16"/>
              </w:rPr>
            </w:pPr>
          </w:p>
          <w:p w14:paraId="18FD66F9" w14:textId="77777777" w:rsidR="00D823A3" w:rsidRPr="00A4205D" w:rsidRDefault="00D823A3" w:rsidP="00B529F1">
            <w:pPr>
              <w:jc w:val="both"/>
              <w:rPr>
                <w:sz w:val="16"/>
                <w:szCs w:val="16"/>
              </w:rPr>
            </w:pPr>
            <w:r w:rsidRPr="00A4205D">
              <w:rPr>
                <w:b/>
                <w:bCs/>
                <w:sz w:val="16"/>
                <w:szCs w:val="16"/>
              </w:rPr>
              <w:t>Maximálna hodnota platby</w:t>
            </w:r>
          </w:p>
          <w:p w14:paraId="4C640AF7" w14:textId="77777777" w:rsidR="00D823A3" w:rsidRDefault="00D823A3" w:rsidP="00B529F1">
            <w:pPr>
              <w:jc w:val="both"/>
              <w:rPr>
                <w:sz w:val="16"/>
                <w:szCs w:val="16"/>
              </w:rPr>
            </w:pPr>
          </w:p>
          <w:p w14:paraId="35057B86" w14:textId="77777777" w:rsidR="00D823A3" w:rsidRPr="00A4205D" w:rsidRDefault="00D823A3" w:rsidP="00B529F1">
            <w:pPr>
              <w:jc w:val="both"/>
              <w:rPr>
                <w:sz w:val="16"/>
                <w:szCs w:val="16"/>
              </w:rPr>
            </w:pPr>
            <w:r w:rsidRPr="00A4205D">
              <w:rPr>
                <w:sz w:val="16"/>
                <w:szCs w:val="16"/>
              </w:rPr>
              <w:t xml:space="preserve">Maximálna hodnota jednej bezkontaktnej platby je vo výške maximálneho denného limitu stanoveného pre danú peňaženku: </w:t>
            </w:r>
          </w:p>
          <w:p w14:paraId="2E609CB2" w14:textId="66CE2209" w:rsidR="00D823A3" w:rsidRPr="00A4205D" w:rsidRDefault="00D823A3" w:rsidP="00D823A3">
            <w:pPr>
              <w:pStyle w:val="ListParagraph"/>
              <w:numPr>
                <w:ilvl w:val="0"/>
                <w:numId w:val="33"/>
              </w:numPr>
              <w:ind w:left="284" w:hanging="218"/>
              <w:rPr>
                <w:sz w:val="16"/>
                <w:szCs w:val="16"/>
              </w:rPr>
            </w:pPr>
            <w:r w:rsidRPr="4B7D2B7A">
              <w:rPr>
                <w:sz w:val="16"/>
                <w:szCs w:val="16"/>
              </w:rPr>
              <w:t>pri platbách prostredníctvom stravovacích e-poukážok na karte Edenred (peňaženka Ticket Restaurant</w:t>
            </w:r>
            <w:r w:rsidRPr="4B7D2B7A">
              <w:rPr>
                <w:sz w:val="16"/>
                <w:szCs w:val="16"/>
                <w:vertAlign w:val="superscript"/>
              </w:rPr>
              <w:t>®</w:t>
            </w:r>
            <w:r w:rsidRPr="4B7D2B7A">
              <w:rPr>
                <w:sz w:val="16"/>
                <w:szCs w:val="16"/>
              </w:rPr>
              <w:t xml:space="preserve">) vo výške </w:t>
            </w:r>
            <w:r w:rsidR="4027C82E" w:rsidRPr="4B7D2B7A">
              <w:rPr>
                <w:sz w:val="16"/>
                <w:szCs w:val="16"/>
              </w:rPr>
              <w:t>150</w:t>
            </w:r>
            <w:r w:rsidRPr="4B7D2B7A">
              <w:rPr>
                <w:sz w:val="16"/>
                <w:szCs w:val="16"/>
              </w:rPr>
              <w:t xml:space="preserve"> € za deň. </w:t>
            </w:r>
          </w:p>
          <w:p w14:paraId="4B682A69" w14:textId="77777777" w:rsidR="00D823A3" w:rsidRDefault="00D823A3" w:rsidP="00D823A3">
            <w:pPr>
              <w:pStyle w:val="ListParagraph"/>
              <w:numPr>
                <w:ilvl w:val="0"/>
                <w:numId w:val="33"/>
              </w:numPr>
              <w:ind w:left="284" w:hanging="218"/>
              <w:rPr>
                <w:sz w:val="16"/>
                <w:szCs w:val="16"/>
              </w:rPr>
            </w:pPr>
            <w:r w:rsidRPr="63699A17">
              <w:rPr>
                <w:sz w:val="16"/>
                <w:szCs w:val="16"/>
              </w:rPr>
              <w:t>pri platbách prostredníctvom rekreačných e-poukazov Edenred Dovolenka (peňaženka Edenred Dovolenka) vo výške 500 € za deň.</w:t>
            </w:r>
          </w:p>
          <w:p w14:paraId="762FDE80" w14:textId="32C0BDB6" w:rsidR="00D823A3" w:rsidRPr="003C79E0" w:rsidRDefault="00D823A3" w:rsidP="00D823A3">
            <w:pPr>
              <w:pStyle w:val="ListParagraph"/>
              <w:numPr>
                <w:ilvl w:val="0"/>
                <w:numId w:val="33"/>
              </w:numPr>
              <w:ind w:left="284" w:hanging="218"/>
              <w:rPr>
                <w:sz w:val="16"/>
                <w:szCs w:val="16"/>
              </w:rPr>
            </w:pPr>
            <w:r w:rsidRPr="2A589FC6">
              <w:rPr>
                <w:sz w:val="16"/>
                <w:szCs w:val="16"/>
              </w:rPr>
              <w:t xml:space="preserve">pri platbách prostredníctvom e-poukážok Edenred Benefits na karte Edenred (peňaženka Edenred Benefits) vo výške </w:t>
            </w:r>
            <w:r w:rsidR="00D55E04" w:rsidRPr="00D55E04">
              <w:rPr>
                <w:sz w:val="16"/>
                <w:szCs w:val="16"/>
              </w:rPr>
              <w:t>10</w:t>
            </w:r>
            <w:r w:rsidRPr="00D55E04">
              <w:rPr>
                <w:sz w:val="16"/>
                <w:szCs w:val="16"/>
              </w:rPr>
              <w:t>00 €</w:t>
            </w:r>
            <w:r w:rsidRPr="2A589FC6">
              <w:rPr>
                <w:sz w:val="16"/>
                <w:szCs w:val="16"/>
              </w:rPr>
              <w:t xml:space="preserve"> za deň. </w:t>
            </w:r>
          </w:p>
          <w:p w14:paraId="2577C4F8" w14:textId="77777777" w:rsidR="00D823A3" w:rsidRPr="00A4205D" w:rsidRDefault="00D823A3" w:rsidP="00B529F1">
            <w:pPr>
              <w:jc w:val="both"/>
              <w:rPr>
                <w:b/>
                <w:bCs/>
                <w:sz w:val="16"/>
                <w:szCs w:val="16"/>
              </w:rPr>
            </w:pPr>
          </w:p>
          <w:p w14:paraId="7ECC2A4B" w14:textId="77777777" w:rsidR="00D823A3" w:rsidRPr="00A4205D" w:rsidRDefault="00D823A3" w:rsidP="00B529F1">
            <w:pPr>
              <w:jc w:val="both"/>
              <w:rPr>
                <w:b/>
                <w:bCs/>
                <w:sz w:val="16"/>
                <w:szCs w:val="16"/>
              </w:rPr>
            </w:pPr>
            <w:r w:rsidRPr="00A4205D">
              <w:rPr>
                <w:b/>
                <w:bCs/>
                <w:sz w:val="16"/>
                <w:szCs w:val="16"/>
              </w:rPr>
              <w:t>Platnosť</w:t>
            </w:r>
          </w:p>
          <w:p w14:paraId="797F7508" w14:textId="77777777" w:rsidR="00D823A3" w:rsidRDefault="00D823A3" w:rsidP="00B529F1">
            <w:pPr>
              <w:jc w:val="both"/>
              <w:rPr>
                <w:sz w:val="16"/>
                <w:szCs w:val="16"/>
              </w:rPr>
            </w:pPr>
          </w:p>
          <w:p w14:paraId="29B9A26D" w14:textId="77777777" w:rsidR="00D823A3" w:rsidRDefault="00D823A3" w:rsidP="00B529F1">
            <w:pPr>
              <w:jc w:val="both"/>
              <w:rPr>
                <w:sz w:val="16"/>
                <w:szCs w:val="16"/>
              </w:rPr>
            </w:pPr>
            <w:r w:rsidRPr="00A4205D">
              <w:rPr>
                <w:sz w:val="16"/>
                <w:szCs w:val="16"/>
              </w:rPr>
              <w:t xml:space="preserve">Karta Edenred stráca platnosť ku koncu mesiaca daného kalendárneho roka uvedeného na karte Edenred. </w:t>
            </w:r>
          </w:p>
          <w:p w14:paraId="51990670" w14:textId="77777777" w:rsidR="00D823A3" w:rsidRPr="00A4205D" w:rsidRDefault="00D823A3" w:rsidP="00B529F1">
            <w:pPr>
              <w:jc w:val="both"/>
              <w:rPr>
                <w:sz w:val="16"/>
                <w:szCs w:val="16"/>
              </w:rPr>
            </w:pPr>
          </w:p>
          <w:p w14:paraId="7698E488" w14:textId="77777777" w:rsidR="00D823A3" w:rsidRDefault="00D823A3" w:rsidP="00B529F1">
            <w:pPr>
              <w:jc w:val="both"/>
              <w:rPr>
                <w:sz w:val="16"/>
                <w:szCs w:val="16"/>
              </w:rPr>
            </w:pPr>
            <w:r w:rsidRPr="00A4205D">
              <w:rPr>
                <w:sz w:val="16"/>
                <w:szCs w:val="16"/>
              </w:rPr>
              <w:t>Zostatok hodnôt asociovaných k peňaženke Ticket Restaurant</w:t>
            </w:r>
            <w:r w:rsidRPr="00435F67">
              <w:rPr>
                <w:sz w:val="16"/>
                <w:szCs w:val="16"/>
                <w:vertAlign w:val="superscript"/>
              </w:rPr>
              <w:t>®</w:t>
            </w:r>
            <w:r w:rsidRPr="00A4205D">
              <w:rPr>
                <w:sz w:val="16"/>
                <w:szCs w:val="16"/>
              </w:rPr>
              <w:t xml:space="preserve"> na karte Edenred stráca platnosť posledný deň kalendárneho roka, v ktorom boli hodnoty k peňaženke Ticket Restaurant</w:t>
            </w:r>
            <w:r w:rsidRPr="00435F67">
              <w:rPr>
                <w:sz w:val="16"/>
                <w:szCs w:val="16"/>
                <w:vertAlign w:val="superscript"/>
              </w:rPr>
              <w:t>®</w:t>
            </w:r>
            <w:r w:rsidRPr="00A4205D">
              <w:rPr>
                <w:sz w:val="16"/>
                <w:szCs w:val="16"/>
              </w:rPr>
              <w:t xml:space="preserve"> na karte Edenred asociované. Hodnoty asociované k peňaženke Ticket Restaurant</w:t>
            </w:r>
            <w:r w:rsidRPr="00435F67">
              <w:rPr>
                <w:sz w:val="16"/>
                <w:szCs w:val="16"/>
                <w:vertAlign w:val="superscript"/>
              </w:rPr>
              <w:t>®</w:t>
            </w:r>
            <w:r w:rsidRPr="00A4205D">
              <w:rPr>
                <w:sz w:val="16"/>
                <w:szCs w:val="16"/>
              </w:rPr>
              <w:t xml:space="preserve"> na karte Edenred počas posledného kalendárneho štvrťroka však strácajú platnosť až posledný deň nasledujúceho kalendárneho roka. Dátum skončenia platnosti zostatku hodnôt asociovaných k peňaženke Ticket Restaurant</w:t>
            </w:r>
            <w:r w:rsidRPr="00435F67">
              <w:rPr>
                <w:sz w:val="16"/>
                <w:szCs w:val="16"/>
                <w:vertAlign w:val="superscript"/>
              </w:rPr>
              <w:t>®</w:t>
            </w:r>
            <w:r w:rsidRPr="00A4205D">
              <w:rPr>
                <w:sz w:val="16"/>
                <w:szCs w:val="16"/>
              </w:rPr>
              <w:t xml:space="preserve">  na karte Edenred môže byť skorší ako je dátum skončenia platnosti karty Edenred. </w:t>
            </w:r>
          </w:p>
          <w:p w14:paraId="62841A2F" w14:textId="77777777" w:rsidR="00D823A3" w:rsidRPr="00A4205D" w:rsidRDefault="00D823A3" w:rsidP="00B529F1">
            <w:pPr>
              <w:jc w:val="both"/>
              <w:rPr>
                <w:sz w:val="16"/>
                <w:szCs w:val="16"/>
              </w:rPr>
            </w:pPr>
          </w:p>
          <w:p w14:paraId="00ED62C2" w14:textId="2B642CAA" w:rsidR="00D823A3" w:rsidRDefault="00D823A3" w:rsidP="00B529F1">
            <w:pPr>
              <w:jc w:val="both"/>
              <w:rPr>
                <w:sz w:val="16"/>
                <w:szCs w:val="16"/>
              </w:rPr>
            </w:pPr>
            <w:r w:rsidRPr="63699A17">
              <w:rPr>
                <w:sz w:val="16"/>
                <w:szCs w:val="16"/>
              </w:rPr>
              <w:t xml:space="preserve">Zostatok hodnôt asociovaných k peňaženke Dovolenka na karte Edenred stráca platnosť posledný deň kalendárneho roka, </w:t>
            </w:r>
            <w:r w:rsidR="00435F67">
              <w:rPr>
                <w:sz w:val="16"/>
                <w:szCs w:val="16"/>
              </w:rPr>
              <w:br/>
            </w:r>
            <w:r w:rsidRPr="63699A17">
              <w:rPr>
                <w:sz w:val="16"/>
                <w:szCs w:val="16"/>
              </w:rPr>
              <w:t>v ktorom boli hodnoty k peňaženke Dovolenka na karte Edenred asociované. Dátum skončenia platnosti zostatku hodnôt asociovaných k peňaženke Edenred Dovolenka na karte Edenred môže byť skorší ako je dátum skončenia platnosti karty Edenred.</w:t>
            </w:r>
          </w:p>
          <w:p w14:paraId="2DF24C3F" w14:textId="77777777" w:rsidR="00D823A3" w:rsidRPr="00A4205D" w:rsidRDefault="00D823A3" w:rsidP="00B529F1">
            <w:pPr>
              <w:jc w:val="both"/>
              <w:rPr>
                <w:sz w:val="16"/>
                <w:szCs w:val="16"/>
              </w:rPr>
            </w:pPr>
          </w:p>
          <w:p w14:paraId="4363E754" w14:textId="77777777" w:rsidR="00D823A3" w:rsidRDefault="00D823A3" w:rsidP="00B529F1">
            <w:pPr>
              <w:jc w:val="both"/>
              <w:rPr>
                <w:sz w:val="16"/>
                <w:szCs w:val="16"/>
              </w:rPr>
            </w:pPr>
            <w:r w:rsidRPr="63699A17">
              <w:rPr>
                <w:sz w:val="16"/>
                <w:szCs w:val="16"/>
              </w:rPr>
              <w:t xml:space="preserve">Zostatok hodnôt asociovaných k peňaženke Edenred Benefits na karte Edenred stráca platnosť uplynutím 12 mesiacov od ich nakreditovania. Dátum skončenia platnosti zostatku hodnôt asociovaných k peňaženke Edenred Benefits  na karte Edenred môže byť skorší, ako je dátum skončenia platnosti karty Edenred. </w:t>
            </w:r>
          </w:p>
          <w:p w14:paraId="3B4E9226" w14:textId="77777777" w:rsidR="00D823A3" w:rsidRDefault="00D823A3" w:rsidP="00B529F1">
            <w:pPr>
              <w:jc w:val="both"/>
              <w:rPr>
                <w:sz w:val="16"/>
                <w:szCs w:val="16"/>
              </w:rPr>
            </w:pPr>
          </w:p>
          <w:p w14:paraId="50499D23" w14:textId="7C42364F" w:rsidR="00D823A3" w:rsidRPr="00A4205D" w:rsidRDefault="00D823A3" w:rsidP="00B529F1">
            <w:pPr>
              <w:jc w:val="both"/>
              <w:rPr>
                <w:strike/>
                <w:sz w:val="16"/>
                <w:szCs w:val="16"/>
              </w:rPr>
            </w:pPr>
            <w:r w:rsidRPr="63699A17">
              <w:rPr>
                <w:sz w:val="16"/>
                <w:szCs w:val="16"/>
              </w:rPr>
              <w:t xml:space="preserve">Používateľ karty Edenred si môže dátum skončenia platnosti </w:t>
            </w:r>
            <w:r w:rsidR="00435F67">
              <w:rPr>
                <w:sz w:val="16"/>
                <w:szCs w:val="16"/>
              </w:rPr>
              <w:br/>
            </w:r>
            <w:r w:rsidRPr="63699A17">
              <w:rPr>
                <w:sz w:val="16"/>
                <w:szCs w:val="16"/>
              </w:rPr>
              <w:t xml:space="preserve">a súvisiaci zostatok hodnôt asociovaných ku karte Edenred skontrolovať na </w:t>
            </w:r>
            <w:hyperlink r:id="rId22">
              <w:r w:rsidRPr="63699A17">
                <w:rPr>
                  <w:rStyle w:val="Hyperlink"/>
                  <w:sz w:val="16"/>
                  <w:szCs w:val="16"/>
                </w:rPr>
                <w:t>www.mojedenred.sk</w:t>
              </w:r>
            </w:hyperlink>
            <w:r w:rsidRPr="63699A17">
              <w:rPr>
                <w:sz w:val="16"/>
                <w:szCs w:val="16"/>
              </w:rPr>
              <w:t xml:space="preserve"> v časti "POUŽÍVATEĽ", alebo prostredníctvom mobilnej aplikácie </w:t>
            </w:r>
            <w:r w:rsidR="004B6729">
              <w:rPr>
                <w:sz w:val="16"/>
                <w:szCs w:val="16"/>
              </w:rPr>
              <w:t>Edenred</w:t>
            </w:r>
            <w:r w:rsidRPr="63699A17">
              <w:rPr>
                <w:sz w:val="16"/>
                <w:szCs w:val="16"/>
              </w:rPr>
              <w:t>, alebo na tel. čísle 02/50 707 333.</w:t>
            </w:r>
          </w:p>
          <w:p w14:paraId="331E1FAF" w14:textId="77777777" w:rsidR="00D823A3" w:rsidRDefault="00D823A3" w:rsidP="00B529F1">
            <w:pPr>
              <w:jc w:val="both"/>
              <w:rPr>
                <w:sz w:val="16"/>
                <w:szCs w:val="16"/>
              </w:rPr>
            </w:pPr>
          </w:p>
          <w:p w14:paraId="25B2397E" w14:textId="77777777" w:rsidR="00D823A3" w:rsidRDefault="00D823A3" w:rsidP="00B529F1">
            <w:pPr>
              <w:jc w:val="both"/>
              <w:rPr>
                <w:sz w:val="16"/>
                <w:szCs w:val="16"/>
              </w:rPr>
            </w:pPr>
            <w:r w:rsidRPr="00A4205D">
              <w:rPr>
                <w:sz w:val="16"/>
                <w:szCs w:val="16"/>
              </w:rPr>
              <w:t>Používateľ nemá právo žiadať vrátenie akéhokoľvek nevyužitého zostatku hodnôt asociovaných ku karte Edenred.</w:t>
            </w:r>
          </w:p>
          <w:p w14:paraId="6039E048" w14:textId="77777777" w:rsidR="007A58B5" w:rsidRDefault="007A58B5" w:rsidP="00B529F1">
            <w:pPr>
              <w:jc w:val="both"/>
              <w:rPr>
                <w:sz w:val="16"/>
                <w:szCs w:val="16"/>
              </w:rPr>
            </w:pPr>
          </w:p>
          <w:p w14:paraId="60B1A96F" w14:textId="77777777" w:rsidR="007A58B5" w:rsidRDefault="007A58B5" w:rsidP="00B529F1">
            <w:pPr>
              <w:jc w:val="both"/>
              <w:rPr>
                <w:sz w:val="16"/>
                <w:szCs w:val="16"/>
              </w:rPr>
            </w:pPr>
          </w:p>
          <w:p w14:paraId="04313A61" w14:textId="77777777" w:rsidR="007A58B5" w:rsidRPr="00A4205D" w:rsidRDefault="007A58B5" w:rsidP="00B529F1">
            <w:pPr>
              <w:jc w:val="both"/>
              <w:rPr>
                <w:sz w:val="16"/>
                <w:szCs w:val="16"/>
              </w:rPr>
            </w:pPr>
          </w:p>
          <w:p w14:paraId="4154641A" w14:textId="77777777" w:rsidR="00D823A3" w:rsidRDefault="00D823A3" w:rsidP="00B529F1">
            <w:pPr>
              <w:jc w:val="both"/>
              <w:rPr>
                <w:b/>
                <w:sz w:val="16"/>
                <w:szCs w:val="16"/>
              </w:rPr>
            </w:pPr>
          </w:p>
          <w:p w14:paraId="5D90FE4E" w14:textId="77777777" w:rsidR="00D823A3" w:rsidRPr="00A4205D" w:rsidRDefault="00D823A3" w:rsidP="00B529F1">
            <w:pPr>
              <w:jc w:val="both"/>
              <w:rPr>
                <w:b/>
                <w:sz w:val="16"/>
                <w:szCs w:val="16"/>
              </w:rPr>
            </w:pPr>
            <w:r w:rsidRPr="00A4205D">
              <w:rPr>
                <w:b/>
                <w:sz w:val="16"/>
                <w:szCs w:val="16"/>
              </w:rPr>
              <w:lastRenderedPageBreak/>
              <w:t>Zrušenie a skončenie platnosti karty Edenred</w:t>
            </w:r>
            <w:r w:rsidRPr="00A4205D">
              <w:rPr>
                <w:sz w:val="16"/>
                <w:szCs w:val="16"/>
              </w:rPr>
              <w:t xml:space="preserve"> </w:t>
            </w:r>
          </w:p>
          <w:p w14:paraId="1E78CD68" w14:textId="77777777" w:rsidR="00D823A3" w:rsidRDefault="00D823A3" w:rsidP="00B529F1">
            <w:pPr>
              <w:jc w:val="both"/>
              <w:rPr>
                <w:sz w:val="16"/>
                <w:szCs w:val="16"/>
              </w:rPr>
            </w:pPr>
          </w:p>
          <w:p w14:paraId="1B6CC4CF" w14:textId="77777777" w:rsidR="00D823A3" w:rsidRPr="00A4205D" w:rsidRDefault="00D823A3" w:rsidP="00B529F1">
            <w:pPr>
              <w:jc w:val="both"/>
              <w:rPr>
                <w:sz w:val="16"/>
                <w:szCs w:val="16"/>
              </w:rPr>
            </w:pPr>
            <w:r w:rsidRPr="00A4205D">
              <w:rPr>
                <w:sz w:val="16"/>
                <w:szCs w:val="16"/>
              </w:rPr>
              <w:t xml:space="preserve">Ak z akéhokoľvek dôvodu potrebujete nahradiť alebo zrušiť kartu Edenred, kontaktujte, prosím, svojho zamestnávateľa. V prípade podozrenia na používanie karty Edenred nedbalým, nesprávnym alebo neoprávneným spôsobom, má spoločnosť Ticket Service právo kartu Edenred zablokovať alebo ju zrušiť. V prípade skončenia platnosti karty Edenred, bude možné nevyužitý platný zostatok prostriedkov na karte Edenred použiť prostredníctvom novej karty Edenred nahrádzajúcej pôvodnú kartu Edenred. </w:t>
            </w:r>
          </w:p>
          <w:p w14:paraId="36C6EB41" w14:textId="77777777" w:rsidR="00D823A3" w:rsidRPr="00A4205D" w:rsidRDefault="00D823A3" w:rsidP="00B529F1">
            <w:pPr>
              <w:jc w:val="both"/>
              <w:rPr>
                <w:sz w:val="16"/>
                <w:szCs w:val="16"/>
              </w:rPr>
            </w:pPr>
          </w:p>
          <w:p w14:paraId="083BDCFB" w14:textId="77777777" w:rsidR="00D823A3" w:rsidRPr="00A4205D" w:rsidRDefault="00D823A3" w:rsidP="00B529F1">
            <w:pPr>
              <w:jc w:val="both"/>
              <w:rPr>
                <w:sz w:val="16"/>
                <w:szCs w:val="16"/>
              </w:rPr>
            </w:pPr>
            <w:r w:rsidRPr="00A4205D">
              <w:rPr>
                <w:sz w:val="16"/>
                <w:szCs w:val="16"/>
              </w:rPr>
              <w:t>Používateľ karty Edenred nemá právo žiadať vrátenie akéhokoľvek nevyužitého zostatku hodnôt asociovaných ku karte Edenred (v ktorejkoľvek peňaženke). Akékoľvek nároky je nutné uplatňovať prostredníctvom zamestnávateľa.</w:t>
            </w:r>
          </w:p>
          <w:p w14:paraId="7B993DC8" w14:textId="77777777" w:rsidR="00D823A3" w:rsidRDefault="00D823A3" w:rsidP="00B529F1">
            <w:pPr>
              <w:jc w:val="both"/>
              <w:rPr>
                <w:sz w:val="16"/>
                <w:szCs w:val="16"/>
              </w:rPr>
            </w:pPr>
          </w:p>
          <w:p w14:paraId="40E40F20" w14:textId="77777777" w:rsidR="00D823A3" w:rsidRPr="00A4205D" w:rsidRDefault="00D823A3" w:rsidP="00B529F1">
            <w:pPr>
              <w:jc w:val="both"/>
              <w:rPr>
                <w:sz w:val="16"/>
                <w:szCs w:val="16"/>
              </w:rPr>
            </w:pPr>
            <w:r w:rsidRPr="00A4205D">
              <w:rPr>
                <w:sz w:val="16"/>
                <w:szCs w:val="16"/>
              </w:rPr>
              <w:t>Po skončení platnosti karty Edenred, alebo po jej zrušení stráca používateľ možnosť kartu používať na jej zamýšľaný účel. Kartu Edenred používateľ nesmie používať v rozpore s jej zamýšľaným účelom.</w:t>
            </w:r>
          </w:p>
          <w:p w14:paraId="60A61D29" w14:textId="77777777" w:rsidR="00435F67" w:rsidRDefault="00435F67" w:rsidP="00B529F1">
            <w:pPr>
              <w:jc w:val="both"/>
              <w:rPr>
                <w:b/>
                <w:sz w:val="16"/>
                <w:szCs w:val="16"/>
              </w:rPr>
            </w:pPr>
          </w:p>
          <w:p w14:paraId="145605D1" w14:textId="77777777" w:rsidR="00D823A3" w:rsidRPr="00A4205D" w:rsidRDefault="00D823A3" w:rsidP="00B529F1">
            <w:pPr>
              <w:jc w:val="both"/>
              <w:rPr>
                <w:b/>
                <w:sz w:val="16"/>
                <w:szCs w:val="16"/>
              </w:rPr>
            </w:pPr>
            <w:r w:rsidRPr="00A4205D">
              <w:rPr>
                <w:b/>
                <w:sz w:val="16"/>
                <w:szCs w:val="16"/>
              </w:rPr>
              <w:t>Bezpečné zaobchádzanie s kartou Edenred</w:t>
            </w:r>
            <w:r w:rsidRPr="00A4205D">
              <w:rPr>
                <w:sz w:val="16"/>
                <w:szCs w:val="16"/>
              </w:rPr>
              <w:t xml:space="preserve"> </w:t>
            </w:r>
          </w:p>
          <w:p w14:paraId="4329DC19" w14:textId="77777777" w:rsidR="00D823A3" w:rsidRDefault="00D823A3" w:rsidP="00B529F1">
            <w:pPr>
              <w:jc w:val="both"/>
              <w:rPr>
                <w:sz w:val="16"/>
                <w:szCs w:val="16"/>
              </w:rPr>
            </w:pPr>
          </w:p>
          <w:p w14:paraId="37ED7543" w14:textId="77777777" w:rsidR="00D823A3" w:rsidRPr="00A4205D" w:rsidRDefault="00D823A3" w:rsidP="00B529F1">
            <w:pPr>
              <w:jc w:val="both"/>
              <w:rPr>
                <w:sz w:val="16"/>
                <w:szCs w:val="16"/>
              </w:rPr>
            </w:pPr>
            <w:r w:rsidRPr="63699A17">
              <w:rPr>
                <w:sz w:val="16"/>
                <w:szCs w:val="16"/>
              </w:rPr>
              <w:t xml:space="preserve">S hodnotami asociovanými ku karte Edenred (v ktorejkoľvek peňaženke) zaobchádzajte ako s hotovosťou vo Vašej peňaženke. V prípade, ak stratu alebo odcudzenie karty Edenred neoznámite včas, nemusí byť možné zostatok hodnôt asociovaných ku karte Edenred zachovať alebo obnoviť. Nikdy by ste nemali dovoliť, aby Vašu kartu Edenred použil niekto iný. Nezabudnite si uchovať záznam o čísle karty Edenred pre získanie informácií o zostatku hodnôt asociovaných ku karte Edenred alebo nahlásenie straty či odcudzenia karty Edenred. </w:t>
            </w:r>
          </w:p>
          <w:p w14:paraId="2BB85E70" w14:textId="77777777" w:rsidR="00D823A3" w:rsidRDefault="00D823A3" w:rsidP="00B529F1">
            <w:pPr>
              <w:jc w:val="both"/>
              <w:rPr>
                <w:sz w:val="16"/>
                <w:szCs w:val="16"/>
              </w:rPr>
            </w:pPr>
          </w:p>
          <w:p w14:paraId="5B0BB305" w14:textId="77777777" w:rsidR="00D823A3" w:rsidRPr="00A4205D" w:rsidRDefault="00D823A3" w:rsidP="00B529F1">
            <w:pPr>
              <w:jc w:val="both"/>
              <w:rPr>
                <w:sz w:val="16"/>
                <w:szCs w:val="16"/>
              </w:rPr>
            </w:pPr>
            <w:r w:rsidRPr="00A4205D">
              <w:rPr>
                <w:sz w:val="16"/>
                <w:szCs w:val="16"/>
              </w:rPr>
              <w:t>Stratu alebo odcudzenie karty Edenred je používateľ povinný nahlásiť bezodkladne po tom, ako sa o uvedenej skutočnosti dozvie.</w:t>
            </w:r>
          </w:p>
          <w:p w14:paraId="6ADFB9D4" w14:textId="77777777" w:rsidR="00D823A3" w:rsidRDefault="00D823A3" w:rsidP="00B529F1">
            <w:pPr>
              <w:jc w:val="both"/>
              <w:rPr>
                <w:b/>
                <w:bCs/>
                <w:sz w:val="16"/>
                <w:szCs w:val="16"/>
              </w:rPr>
            </w:pPr>
          </w:p>
          <w:p w14:paraId="23E8F340" w14:textId="77777777" w:rsidR="00D823A3" w:rsidRPr="00A4205D" w:rsidRDefault="00D823A3" w:rsidP="00B529F1">
            <w:pPr>
              <w:jc w:val="both"/>
              <w:rPr>
                <w:b/>
                <w:bCs/>
                <w:sz w:val="16"/>
                <w:szCs w:val="16"/>
              </w:rPr>
            </w:pPr>
            <w:r w:rsidRPr="00A4205D">
              <w:rPr>
                <w:b/>
                <w:bCs/>
                <w:sz w:val="16"/>
                <w:szCs w:val="16"/>
              </w:rPr>
              <w:t>Dôležité upozornenia</w:t>
            </w:r>
          </w:p>
          <w:p w14:paraId="3AC8B432" w14:textId="77777777" w:rsidR="00D823A3" w:rsidRDefault="00D823A3" w:rsidP="00B529F1">
            <w:pPr>
              <w:jc w:val="both"/>
              <w:rPr>
                <w:sz w:val="16"/>
                <w:szCs w:val="16"/>
              </w:rPr>
            </w:pPr>
          </w:p>
          <w:p w14:paraId="40B5A2C1" w14:textId="77777777" w:rsidR="00D823A3" w:rsidRPr="00A4205D" w:rsidRDefault="00D823A3" w:rsidP="00B529F1">
            <w:pPr>
              <w:jc w:val="both"/>
              <w:rPr>
                <w:sz w:val="16"/>
                <w:szCs w:val="16"/>
              </w:rPr>
            </w:pPr>
            <w:r w:rsidRPr="00A4205D">
              <w:rPr>
                <w:sz w:val="16"/>
                <w:szCs w:val="16"/>
              </w:rPr>
              <w:t xml:space="preserve">Kartu Edenred nie je možné použiť na výber hotovosti v bankomate, ani na výmenu za hotovosť. </w:t>
            </w:r>
          </w:p>
          <w:p w14:paraId="13318F9F" w14:textId="77777777" w:rsidR="00D823A3" w:rsidRDefault="00D823A3" w:rsidP="00B529F1">
            <w:pPr>
              <w:jc w:val="both"/>
              <w:rPr>
                <w:sz w:val="16"/>
                <w:szCs w:val="16"/>
              </w:rPr>
            </w:pPr>
          </w:p>
          <w:p w14:paraId="6F5F8181" w14:textId="5FB98B54" w:rsidR="00D823A3" w:rsidRPr="00A4205D" w:rsidRDefault="00D823A3" w:rsidP="00B529F1">
            <w:pPr>
              <w:jc w:val="both"/>
              <w:rPr>
                <w:sz w:val="16"/>
                <w:szCs w:val="16"/>
              </w:rPr>
            </w:pPr>
            <w:r w:rsidRPr="00A4205D">
              <w:rPr>
                <w:sz w:val="16"/>
                <w:szCs w:val="16"/>
              </w:rPr>
              <w:t xml:space="preserve">Pri platbe kartou Edenred u Partnera nedostanete výdavok </w:t>
            </w:r>
            <w:r w:rsidR="00435F67">
              <w:rPr>
                <w:sz w:val="16"/>
                <w:szCs w:val="16"/>
              </w:rPr>
              <w:br/>
            </w:r>
            <w:r w:rsidRPr="00A4205D">
              <w:rPr>
                <w:sz w:val="16"/>
                <w:szCs w:val="16"/>
              </w:rPr>
              <w:t xml:space="preserve">v hotovosti, ale zostatok hodnôt asociovaných ku konkrétnej peňaženke na karte Edenred môžete použiť pri ďalších platbách. </w:t>
            </w:r>
          </w:p>
          <w:p w14:paraId="3DF81B4A" w14:textId="77777777" w:rsidR="00D823A3" w:rsidRDefault="00D823A3" w:rsidP="00B529F1">
            <w:pPr>
              <w:jc w:val="both"/>
              <w:rPr>
                <w:sz w:val="16"/>
                <w:szCs w:val="16"/>
              </w:rPr>
            </w:pPr>
          </w:p>
          <w:p w14:paraId="537B0AAE" w14:textId="77777777" w:rsidR="00404542" w:rsidRDefault="00404542" w:rsidP="00B529F1">
            <w:pPr>
              <w:jc w:val="both"/>
              <w:rPr>
                <w:sz w:val="16"/>
                <w:szCs w:val="16"/>
              </w:rPr>
            </w:pPr>
          </w:p>
          <w:p w14:paraId="723BAF3C" w14:textId="77777777" w:rsidR="00D823A3" w:rsidRPr="00A4205D" w:rsidRDefault="00D823A3" w:rsidP="00B529F1">
            <w:pPr>
              <w:jc w:val="both"/>
              <w:rPr>
                <w:sz w:val="16"/>
                <w:szCs w:val="16"/>
              </w:rPr>
            </w:pPr>
            <w:r w:rsidRPr="00A4205D">
              <w:rPr>
                <w:sz w:val="16"/>
                <w:szCs w:val="16"/>
              </w:rPr>
              <w:t>Používateľ je povinný chrániť kartu Edenred pred jej poškodením, alebo jej nedovolenou zmenou.</w:t>
            </w:r>
          </w:p>
          <w:p w14:paraId="76BE8A54" w14:textId="77777777" w:rsidR="00D823A3" w:rsidRDefault="00D823A3" w:rsidP="00B529F1">
            <w:pPr>
              <w:jc w:val="both"/>
              <w:rPr>
                <w:sz w:val="16"/>
                <w:szCs w:val="16"/>
              </w:rPr>
            </w:pPr>
          </w:p>
          <w:p w14:paraId="06CDAA56" w14:textId="6C2302C2" w:rsidR="00D823A3" w:rsidRPr="00A4205D" w:rsidRDefault="00D823A3" w:rsidP="00B529F1">
            <w:pPr>
              <w:jc w:val="both"/>
              <w:rPr>
                <w:sz w:val="16"/>
                <w:szCs w:val="16"/>
              </w:rPr>
            </w:pPr>
            <w:r w:rsidRPr="00A4205D">
              <w:rPr>
                <w:sz w:val="16"/>
                <w:szCs w:val="16"/>
              </w:rPr>
              <w:t xml:space="preserve">Poškodené, pozmenené alebo zablokované karty Edenred nie sú u Partnerov alebo u predajcov akceptované. </w:t>
            </w:r>
          </w:p>
          <w:p w14:paraId="1B0C556C" w14:textId="77777777" w:rsidR="00D823A3" w:rsidRDefault="00D823A3" w:rsidP="00B529F1">
            <w:pPr>
              <w:jc w:val="both"/>
              <w:rPr>
                <w:b/>
                <w:sz w:val="16"/>
                <w:szCs w:val="16"/>
              </w:rPr>
            </w:pPr>
          </w:p>
          <w:p w14:paraId="4335E235" w14:textId="77777777" w:rsidR="00D823A3" w:rsidRPr="00A4205D" w:rsidRDefault="00D823A3" w:rsidP="00B529F1">
            <w:pPr>
              <w:jc w:val="both"/>
              <w:rPr>
                <w:b/>
                <w:sz w:val="16"/>
                <w:szCs w:val="16"/>
              </w:rPr>
            </w:pPr>
            <w:r w:rsidRPr="00A4205D">
              <w:rPr>
                <w:b/>
                <w:sz w:val="16"/>
                <w:szCs w:val="16"/>
              </w:rPr>
              <w:t xml:space="preserve">Strata a odcudzenie </w:t>
            </w:r>
          </w:p>
          <w:p w14:paraId="0533DA28" w14:textId="77777777" w:rsidR="00D823A3" w:rsidRDefault="00D823A3" w:rsidP="00B529F1">
            <w:pPr>
              <w:jc w:val="both"/>
              <w:rPr>
                <w:sz w:val="16"/>
                <w:szCs w:val="16"/>
              </w:rPr>
            </w:pPr>
          </w:p>
          <w:p w14:paraId="3144EE46" w14:textId="77777777" w:rsidR="00D823A3" w:rsidRDefault="00D823A3" w:rsidP="00B529F1">
            <w:pPr>
              <w:jc w:val="both"/>
              <w:rPr>
                <w:sz w:val="16"/>
                <w:szCs w:val="16"/>
              </w:rPr>
            </w:pPr>
            <w:r w:rsidRPr="00A4205D">
              <w:rPr>
                <w:sz w:val="16"/>
                <w:szCs w:val="16"/>
              </w:rPr>
              <w:t xml:space="preserve">Ak kartu Edenred stratíte, alebo Vám bola odcudzená, alebo ak si myslíte, že bola použitá bez Vášho vedomia, je potrebné ju zablokovať. </w:t>
            </w:r>
          </w:p>
          <w:p w14:paraId="3C75C0AE" w14:textId="77777777" w:rsidR="00D823A3" w:rsidRPr="00A4205D" w:rsidRDefault="00D823A3" w:rsidP="00B529F1">
            <w:pPr>
              <w:jc w:val="both"/>
              <w:rPr>
                <w:sz w:val="16"/>
                <w:szCs w:val="16"/>
              </w:rPr>
            </w:pPr>
          </w:p>
          <w:p w14:paraId="0C6DB778" w14:textId="77777777" w:rsidR="00D823A3" w:rsidRPr="00A4205D" w:rsidRDefault="00D823A3" w:rsidP="00B529F1">
            <w:pPr>
              <w:jc w:val="both"/>
              <w:rPr>
                <w:sz w:val="16"/>
                <w:szCs w:val="16"/>
              </w:rPr>
            </w:pPr>
            <w:r w:rsidRPr="00A4205D">
              <w:rPr>
                <w:sz w:val="16"/>
                <w:szCs w:val="16"/>
              </w:rPr>
              <w:t>Kartu môžete zablokovať jednoducho a kedykoľvek cez</w:t>
            </w:r>
          </w:p>
          <w:p w14:paraId="68242B6B" w14:textId="656E48FE" w:rsidR="00D823A3" w:rsidRPr="00A4205D" w:rsidRDefault="00435F67" w:rsidP="00D823A3">
            <w:pPr>
              <w:numPr>
                <w:ilvl w:val="0"/>
                <w:numId w:val="32"/>
              </w:numPr>
              <w:jc w:val="both"/>
              <w:rPr>
                <w:sz w:val="16"/>
                <w:szCs w:val="16"/>
              </w:rPr>
            </w:pPr>
            <w:r>
              <w:rPr>
                <w:sz w:val="16"/>
                <w:szCs w:val="16"/>
              </w:rPr>
              <w:t>s</w:t>
            </w:r>
            <w:r w:rsidR="00D823A3" w:rsidRPr="00A4205D">
              <w:rPr>
                <w:sz w:val="16"/>
                <w:szCs w:val="16"/>
              </w:rPr>
              <w:t xml:space="preserve">voj osobný online účet ku karte na </w:t>
            </w:r>
            <w:hyperlink r:id="rId23">
              <w:r w:rsidRPr="63699A17">
                <w:rPr>
                  <w:rStyle w:val="Hyperlink"/>
                  <w:sz w:val="16"/>
                  <w:szCs w:val="16"/>
                </w:rPr>
                <w:t>www.mojedenred.sk</w:t>
              </w:r>
            </w:hyperlink>
            <w:r w:rsidR="00D823A3" w:rsidRPr="00A4205D">
              <w:rPr>
                <w:sz w:val="16"/>
                <w:szCs w:val="16"/>
              </w:rPr>
              <w:t>, v časti „Spravovať moje karty a peňaženky“,</w:t>
            </w:r>
          </w:p>
          <w:p w14:paraId="4EA283E2" w14:textId="132A66D1" w:rsidR="00D823A3" w:rsidRPr="00A4205D" w:rsidRDefault="00435F67" w:rsidP="00D823A3">
            <w:pPr>
              <w:numPr>
                <w:ilvl w:val="0"/>
                <w:numId w:val="32"/>
              </w:numPr>
              <w:jc w:val="both"/>
              <w:rPr>
                <w:sz w:val="16"/>
                <w:szCs w:val="16"/>
              </w:rPr>
            </w:pPr>
            <w:r>
              <w:rPr>
                <w:sz w:val="16"/>
                <w:szCs w:val="16"/>
              </w:rPr>
              <w:t>m</w:t>
            </w:r>
            <w:r w:rsidR="00D823A3" w:rsidRPr="00A4205D">
              <w:rPr>
                <w:sz w:val="16"/>
                <w:szCs w:val="16"/>
              </w:rPr>
              <w:t xml:space="preserve">obilnú aplikáciu </w:t>
            </w:r>
            <w:r w:rsidR="004B6729">
              <w:rPr>
                <w:sz w:val="16"/>
                <w:szCs w:val="16"/>
              </w:rPr>
              <w:t>Edenred</w:t>
            </w:r>
            <w:r w:rsidR="00D823A3" w:rsidRPr="00A4205D">
              <w:rPr>
                <w:sz w:val="16"/>
                <w:szCs w:val="16"/>
              </w:rPr>
              <w:t xml:space="preserve">, </w:t>
            </w:r>
            <w:bookmarkStart w:id="4" w:name="_Hlk74822521"/>
            <w:r w:rsidR="00D823A3" w:rsidRPr="00A4205D">
              <w:rPr>
                <w:sz w:val="16"/>
                <w:szCs w:val="16"/>
              </w:rPr>
              <w:t>ktorú si môžete bezplatne stiahnuť v App Store alebo Google Play</w:t>
            </w:r>
            <w:bookmarkEnd w:id="4"/>
            <w:r w:rsidR="00D823A3" w:rsidRPr="00A4205D">
              <w:rPr>
                <w:sz w:val="16"/>
                <w:szCs w:val="16"/>
              </w:rPr>
              <w:t>.</w:t>
            </w:r>
          </w:p>
          <w:p w14:paraId="4BAA510A" w14:textId="77777777" w:rsidR="00D823A3" w:rsidRPr="00A4205D" w:rsidRDefault="00D823A3" w:rsidP="00B529F1">
            <w:pPr>
              <w:jc w:val="both"/>
              <w:rPr>
                <w:sz w:val="16"/>
                <w:szCs w:val="16"/>
              </w:rPr>
            </w:pPr>
          </w:p>
          <w:p w14:paraId="5FF3C19A" w14:textId="77777777" w:rsidR="00D823A3" w:rsidRDefault="00D823A3" w:rsidP="00B529F1">
            <w:pPr>
              <w:jc w:val="both"/>
              <w:rPr>
                <w:sz w:val="16"/>
                <w:szCs w:val="16"/>
              </w:rPr>
            </w:pPr>
          </w:p>
          <w:p w14:paraId="25570A09" w14:textId="49D715DE" w:rsidR="00D823A3" w:rsidRPr="00A4205D" w:rsidRDefault="00D823A3" w:rsidP="00B529F1">
            <w:pPr>
              <w:jc w:val="both"/>
              <w:rPr>
                <w:sz w:val="16"/>
                <w:szCs w:val="16"/>
              </w:rPr>
            </w:pPr>
            <w:r w:rsidRPr="63699A17">
              <w:rPr>
                <w:sz w:val="16"/>
                <w:szCs w:val="16"/>
              </w:rPr>
              <w:t xml:space="preserve">Ak nemáte možnosť zablokovať si svoju kartu cez svoj online účet alebo mobilnú aplikáciu, kontaktujte, prosím, buď svojho zamestnávateľa alebo Služby zákazníkom na e-mailovej adrese </w:t>
            </w:r>
            <w:hyperlink r:id="rId24">
              <w:r w:rsidRPr="63699A17">
                <w:rPr>
                  <w:rStyle w:val="Hyperlink"/>
                  <w:sz w:val="16"/>
                  <w:szCs w:val="16"/>
                </w:rPr>
                <w:t>informacie-sk@edenred.com</w:t>
              </w:r>
            </w:hyperlink>
            <w:r w:rsidRPr="63699A17">
              <w:rPr>
                <w:sz w:val="16"/>
                <w:szCs w:val="16"/>
              </w:rPr>
              <w:t xml:space="preserve"> alebo na telefónnom čísle </w:t>
            </w:r>
            <w:r w:rsidR="00435F67">
              <w:rPr>
                <w:sz w:val="16"/>
                <w:szCs w:val="16"/>
              </w:rPr>
              <w:br/>
            </w:r>
            <w:r w:rsidRPr="63699A17">
              <w:rPr>
                <w:sz w:val="16"/>
                <w:szCs w:val="16"/>
              </w:rPr>
              <w:t>02/50 707 333 (poplatky ako za hovor v rámci SR podľa sadzieb Vášho telekomunikačného operátora).</w:t>
            </w:r>
          </w:p>
          <w:p w14:paraId="1728D3FD" w14:textId="77777777" w:rsidR="00D823A3" w:rsidRDefault="00D823A3" w:rsidP="00B529F1">
            <w:pPr>
              <w:jc w:val="both"/>
              <w:rPr>
                <w:sz w:val="16"/>
                <w:szCs w:val="16"/>
              </w:rPr>
            </w:pPr>
          </w:p>
          <w:p w14:paraId="145946C9" w14:textId="77777777" w:rsidR="00D823A3" w:rsidRPr="00A4205D" w:rsidRDefault="00D823A3" w:rsidP="00B529F1">
            <w:pPr>
              <w:jc w:val="both"/>
              <w:rPr>
                <w:sz w:val="16"/>
                <w:szCs w:val="16"/>
              </w:rPr>
            </w:pPr>
            <w:r w:rsidRPr="00A4205D">
              <w:rPr>
                <w:sz w:val="16"/>
                <w:szCs w:val="16"/>
              </w:rPr>
              <w:t xml:space="preserve">Aj keď sa spoločnosť Ticket Service môže podľa povahy zaplateného / objednaného tovaru alebo služby o zrušenie platby a vrátenie prostriedkov na kartu Edenred, ako používateľ beriete </w:t>
            </w:r>
            <w:r w:rsidRPr="00A4205D">
              <w:rPr>
                <w:sz w:val="16"/>
                <w:szCs w:val="16"/>
              </w:rPr>
              <w:lastRenderedPageBreak/>
              <w:t>na vedomie, že navrátenie do predošlého stavu už nemusí byť možné (mohlo dôjsť k spotrebovaniu tovaru alebo využitiu služby) a že na navrátenie do predošlého stavu neexistuje právny nárok. Čo možno najskoršie informovanie Edenred o strate alebo odcudzení karty Edenred však v niektorých prípadoch môže viesť k odstráneniu škodlivých dôsledkov straty alebo odcudzenia karty Edenred.</w:t>
            </w:r>
          </w:p>
          <w:p w14:paraId="3FFD5780" w14:textId="77777777" w:rsidR="00D823A3" w:rsidRDefault="00D823A3" w:rsidP="00B529F1">
            <w:pPr>
              <w:jc w:val="both"/>
              <w:rPr>
                <w:sz w:val="16"/>
                <w:szCs w:val="16"/>
              </w:rPr>
            </w:pPr>
          </w:p>
          <w:p w14:paraId="7512921A" w14:textId="77777777" w:rsidR="00D823A3" w:rsidRPr="00A4205D" w:rsidRDefault="00D823A3" w:rsidP="00B529F1">
            <w:pPr>
              <w:jc w:val="both"/>
              <w:rPr>
                <w:sz w:val="16"/>
                <w:szCs w:val="16"/>
              </w:rPr>
            </w:pPr>
            <w:r w:rsidRPr="00A4205D">
              <w:rPr>
                <w:sz w:val="16"/>
                <w:szCs w:val="16"/>
              </w:rPr>
              <w:t>Spoločnosť Ticket Service ani skupina Edenred nenesú akúkoľvek zodpovednosť (občiansku alebo trestnoprávnu) za používanie karty Edenred v prípade jej straty, odcudzenia alebo zneužitia.</w:t>
            </w:r>
          </w:p>
          <w:p w14:paraId="647BF005" w14:textId="77777777" w:rsidR="00D823A3" w:rsidRDefault="00D823A3" w:rsidP="00B529F1">
            <w:pPr>
              <w:jc w:val="both"/>
              <w:rPr>
                <w:sz w:val="16"/>
                <w:szCs w:val="16"/>
              </w:rPr>
            </w:pPr>
          </w:p>
          <w:p w14:paraId="01B3E456" w14:textId="30237A5E" w:rsidR="00D823A3" w:rsidRPr="00A4205D" w:rsidRDefault="00D823A3" w:rsidP="00B529F1">
            <w:pPr>
              <w:jc w:val="both"/>
              <w:rPr>
                <w:sz w:val="16"/>
                <w:szCs w:val="16"/>
              </w:rPr>
            </w:pPr>
            <w:r w:rsidRPr="00A4205D">
              <w:rPr>
                <w:sz w:val="16"/>
                <w:szCs w:val="16"/>
              </w:rPr>
              <w:t>V prípade pochybností spoločnosti Ticket Service o legitímnom používaní karty Edenred, spoločnosť Ticket Service môže zvážiť kartu Edenred nevydať v prípade jej opakovanej straty alebo odcudzenia</w:t>
            </w:r>
            <w:r w:rsidR="00435F67">
              <w:rPr>
                <w:sz w:val="16"/>
                <w:szCs w:val="16"/>
              </w:rPr>
              <w:t xml:space="preserve">, </w:t>
            </w:r>
            <w:r w:rsidRPr="00A4205D">
              <w:rPr>
                <w:sz w:val="16"/>
                <w:szCs w:val="16"/>
              </w:rPr>
              <w:t>o čom používateľa spoločnosť informuje.</w:t>
            </w:r>
          </w:p>
          <w:p w14:paraId="6D4B55A9" w14:textId="77777777" w:rsidR="00D823A3" w:rsidRDefault="00D823A3" w:rsidP="00B529F1">
            <w:pPr>
              <w:jc w:val="both"/>
              <w:rPr>
                <w:sz w:val="16"/>
                <w:szCs w:val="16"/>
              </w:rPr>
            </w:pPr>
          </w:p>
          <w:p w14:paraId="7E222ADB" w14:textId="0C1FA9C7" w:rsidR="00D823A3" w:rsidRDefault="00D823A3" w:rsidP="00B529F1">
            <w:pPr>
              <w:jc w:val="both"/>
              <w:rPr>
                <w:sz w:val="16"/>
                <w:szCs w:val="16"/>
              </w:rPr>
            </w:pPr>
            <w:r w:rsidRPr="00A4205D">
              <w:rPr>
                <w:sz w:val="16"/>
                <w:szCs w:val="16"/>
              </w:rPr>
              <w:t>V prípade opätovného získania stratenej alebo odcudzenej karty Edenred, ak medzičasom došlo k vydaniu novej karty, nebude možné pôvodnú kartu používať.</w:t>
            </w:r>
            <w:r w:rsidRPr="00A4205D">
              <w:t xml:space="preserve"> </w:t>
            </w:r>
            <w:r w:rsidRPr="00A4205D">
              <w:rPr>
                <w:sz w:val="16"/>
                <w:szCs w:val="16"/>
              </w:rPr>
              <w:t>Zničte kartu rozrezaním cez magnetický prúžok na niekoľko kusov</w:t>
            </w:r>
            <w:r w:rsidR="00A143E0">
              <w:rPr>
                <w:sz w:val="16"/>
                <w:szCs w:val="16"/>
              </w:rPr>
              <w:t>.</w:t>
            </w:r>
          </w:p>
          <w:p w14:paraId="4DDEB20E" w14:textId="77777777" w:rsidR="00167E5D" w:rsidRDefault="00167E5D" w:rsidP="00B529F1">
            <w:pPr>
              <w:jc w:val="both"/>
              <w:rPr>
                <w:b/>
                <w:bCs/>
                <w:sz w:val="16"/>
                <w:szCs w:val="16"/>
              </w:rPr>
            </w:pPr>
          </w:p>
          <w:p w14:paraId="047A4E81" w14:textId="77777777" w:rsidR="00167E5D" w:rsidRDefault="00167E5D" w:rsidP="00B529F1">
            <w:pPr>
              <w:jc w:val="both"/>
              <w:rPr>
                <w:b/>
                <w:bCs/>
                <w:sz w:val="16"/>
                <w:szCs w:val="16"/>
              </w:rPr>
            </w:pPr>
          </w:p>
          <w:p w14:paraId="5E5C8096" w14:textId="7361A816" w:rsidR="00D823A3" w:rsidRPr="00A4205D" w:rsidRDefault="00D823A3" w:rsidP="00B529F1">
            <w:pPr>
              <w:jc w:val="both"/>
              <w:rPr>
                <w:b/>
                <w:sz w:val="16"/>
                <w:szCs w:val="16"/>
              </w:rPr>
            </w:pPr>
            <w:r w:rsidRPr="00A4205D">
              <w:rPr>
                <w:b/>
                <w:bCs/>
                <w:sz w:val="16"/>
                <w:szCs w:val="16"/>
              </w:rPr>
              <w:t>Zodpovednosť</w:t>
            </w:r>
          </w:p>
          <w:p w14:paraId="1DBDEC9C" w14:textId="77777777" w:rsidR="00D823A3" w:rsidRDefault="00D823A3" w:rsidP="00B529F1">
            <w:pPr>
              <w:jc w:val="both"/>
              <w:rPr>
                <w:sz w:val="16"/>
                <w:szCs w:val="16"/>
              </w:rPr>
            </w:pPr>
          </w:p>
          <w:p w14:paraId="1A2AE8A7" w14:textId="5CB72BFA" w:rsidR="00D823A3" w:rsidRPr="00A4205D" w:rsidRDefault="00D823A3" w:rsidP="00B529F1">
            <w:pPr>
              <w:jc w:val="both"/>
              <w:rPr>
                <w:sz w:val="16"/>
                <w:szCs w:val="16"/>
                <w:u w:val="single"/>
              </w:rPr>
            </w:pPr>
            <w:r w:rsidRPr="63699A17">
              <w:rPr>
                <w:sz w:val="16"/>
                <w:szCs w:val="16"/>
              </w:rPr>
              <w:t xml:space="preserve">Spoločnosť Ticket Service, skupina Edenred a / alebo spoločnosť PrePay Technologies Ltd. nezodpovedá za žiadnu škodu alebo ujmu, ktorá vám môže vzniknúť v dôsledku zneužitia karty Edenred alebo používania karty Edenred inou osobou či organizáciou. Taktiež nie sme zodpovední za škodu vzniknutú v súvislosti s použitím karty Edenred a prostriedkami na karte Edenred bez nášho zavinenia. Spoločnosť Ticket Service si vyhradzuje právo zmeniť, doplniť, nahradiť alebo zrušiť tieto Pravidlá alebo ukončiť používanie kariet Edenred odôvodneným oznámením. Nové aktuálne znenie pravidiel bude zverejnené na stránke </w:t>
            </w:r>
            <w:hyperlink r:id="rId25">
              <w:r w:rsidRPr="63699A17">
                <w:rPr>
                  <w:rStyle w:val="Hyperlink"/>
                  <w:sz w:val="16"/>
                  <w:szCs w:val="16"/>
                </w:rPr>
                <w:t>www.edenred.sk</w:t>
              </w:r>
            </w:hyperlink>
            <w:r w:rsidRPr="63699A17">
              <w:rPr>
                <w:sz w:val="16"/>
                <w:szCs w:val="16"/>
              </w:rPr>
              <w:t xml:space="preserve"> a v aplikácii </w:t>
            </w:r>
            <w:r w:rsidR="004B6729">
              <w:rPr>
                <w:sz w:val="16"/>
                <w:szCs w:val="16"/>
              </w:rPr>
              <w:t>Edenred</w:t>
            </w:r>
            <w:r w:rsidRPr="002F5FB0">
              <w:rPr>
                <w:sz w:val="16"/>
                <w:szCs w:val="16"/>
              </w:rPr>
              <w:t>.</w:t>
            </w:r>
            <w:bookmarkStart w:id="5" w:name="_Hlk115856146"/>
            <w:r w:rsidRPr="002F5FB0">
              <w:rPr>
                <w:rStyle w:val="Hyperlink"/>
                <w:color w:val="auto"/>
                <w:sz w:val="16"/>
                <w:szCs w:val="16"/>
                <w:u w:val="none"/>
              </w:rPr>
              <w:t xml:space="preserve"> Predpokladá sa</w:t>
            </w:r>
            <w:r w:rsidRPr="63699A17">
              <w:rPr>
                <w:sz w:val="16"/>
                <w:szCs w:val="16"/>
              </w:rPr>
              <w:t>, že akceptujete akúkoľvek zmenu týchto podmienok, pokiaľ nám neoznámite akúkoľvek námietku pred navrhovaným dátumom zmeny.</w:t>
            </w:r>
          </w:p>
          <w:bookmarkEnd w:id="5"/>
          <w:p w14:paraId="7B2C092F" w14:textId="77777777" w:rsidR="00D823A3" w:rsidRPr="00A4205D" w:rsidRDefault="00D823A3" w:rsidP="00B529F1">
            <w:pPr>
              <w:jc w:val="both"/>
              <w:rPr>
                <w:b/>
                <w:sz w:val="16"/>
                <w:szCs w:val="16"/>
              </w:rPr>
            </w:pPr>
          </w:p>
          <w:p w14:paraId="63694AF4" w14:textId="77777777" w:rsidR="00D823A3" w:rsidRPr="00A4205D" w:rsidRDefault="00D823A3" w:rsidP="00B529F1">
            <w:pPr>
              <w:jc w:val="both"/>
              <w:rPr>
                <w:b/>
                <w:sz w:val="16"/>
                <w:szCs w:val="16"/>
              </w:rPr>
            </w:pPr>
            <w:r w:rsidRPr="00A4205D">
              <w:rPr>
                <w:b/>
                <w:sz w:val="16"/>
                <w:szCs w:val="16"/>
              </w:rPr>
              <w:t>Ochrana osobných údajov</w:t>
            </w:r>
          </w:p>
          <w:p w14:paraId="596D6EA5" w14:textId="77777777" w:rsidR="00D823A3" w:rsidRDefault="00D823A3" w:rsidP="00B529F1">
            <w:pPr>
              <w:jc w:val="both"/>
              <w:rPr>
                <w:sz w:val="16"/>
                <w:szCs w:val="16"/>
              </w:rPr>
            </w:pPr>
          </w:p>
          <w:p w14:paraId="563AA162" w14:textId="035B8DA0" w:rsidR="00D823A3" w:rsidRPr="00A4205D" w:rsidRDefault="00D823A3" w:rsidP="00B529F1">
            <w:pPr>
              <w:jc w:val="both"/>
              <w:rPr>
                <w:sz w:val="16"/>
                <w:szCs w:val="16"/>
              </w:rPr>
            </w:pPr>
            <w:r w:rsidRPr="00A4205D">
              <w:rPr>
                <w:sz w:val="16"/>
                <w:szCs w:val="16"/>
              </w:rPr>
              <w:t xml:space="preserve">Vaše osobné údaje spracúvame v súlade s Nariadením Európskeho parlamentu a Rady (EÚ) 2016/679 z 27. apríla 2016 o ochrane fyzických osôb pri spracúvaní osobných údajov a o voľnom pohybe takýchto údajov, ktorým sa zrušuje smernica 95/46/ES (Nariadenie GDPR), a to v postavení samostatného prevádzkovateľa osobných údajov, za účelom zabezpečenia stravovania a príspevku na rekreáciu zamestnancov a za účelom zabezpečenia činností súvisiacich s produkciou a prevádzkovaním kariet Edenred. V prípade záujmu o bližšie informácie o spracúvaní osobných údajov navštívte našu stránku </w:t>
            </w:r>
            <w:hyperlink r:id="rId26">
              <w:r w:rsidR="002F5FB0" w:rsidRPr="63699A17">
                <w:rPr>
                  <w:rStyle w:val="Hyperlink"/>
                  <w:sz w:val="16"/>
                  <w:szCs w:val="16"/>
                </w:rPr>
                <w:t>www.edenred.sk</w:t>
              </w:r>
            </w:hyperlink>
            <w:r w:rsidRPr="00A4205D">
              <w:rPr>
                <w:sz w:val="16"/>
                <w:szCs w:val="16"/>
              </w:rPr>
              <w:t xml:space="preserve"> alebo nás kontaktujte na e-mailovej adrese </w:t>
            </w:r>
            <w:hyperlink r:id="rId27" w:history="1">
              <w:r w:rsidRPr="00A4205D">
                <w:rPr>
                  <w:rStyle w:val="Hyperlink"/>
                  <w:sz w:val="16"/>
                  <w:szCs w:val="16"/>
                </w:rPr>
                <w:t>GDPR.slovakia@edenred.com</w:t>
              </w:r>
            </w:hyperlink>
            <w:r w:rsidRPr="00A4205D">
              <w:rPr>
                <w:sz w:val="16"/>
                <w:szCs w:val="16"/>
              </w:rPr>
              <w:t>.</w:t>
            </w:r>
          </w:p>
          <w:p w14:paraId="224E0698" w14:textId="77777777" w:rsidR="00D823A3" w:rsidRDefault="00D823A3" w:rsidP="00B529F1">
            <w:pPr>
              <w:jc w:val="both"/>
              <w:rPr>
                <w:sz w:val="16"/>
                <w:szCs w:val="16"/>
              </w:rPr>
            </w:pPr>
          </w:p>
          <w:p w14:paraId="265FAE77" w14:textId="3E4F7B93" w:rsidR="00D823A3" w:rsidRDefault="00D823A3" w:rsidP="00B529F1">
            <w:pPr>
              <w:jc w:val="both"/>
              <w:rPr>
                <w:sz w:val="16"/>
                <w:szCs w:val="16"/>
              </w:rPr>
            </w:pPr>
            <w:r w:rsidRPr="00A4205D">
              <w:rPr>
                <w:sz w:val="16"/>
                <w:szCs w:val="16"/>
              </w:rPr>
              <w:t xml:space="preserve">Spoločnými prevádzkovateľmi Vašich osobných údajov sú spoločnosti Edenred Slovakia, s.r.o., so sídlom Karadžičova 8, P.O.BOX 21, 820 15 Bratislava 215, IČO: 31 328 695, spoločnosť zapísaná v Obchodnom registri </w:t>
            </w:r>
            <w:r w:rsidR="006F32A9">
              <w:rPr>
                <w:sz w:val="16"/>
                <w:szCs w:val="16"/>
              </w:rPr>
              <w:t>Mestského</w:t>
            </w:r>
            <w:r w:rsidR="006F32A9" w:rsidRPr="63699A17">
              <w:rPr>
                <w:sz w:val="16"/>
                <w:szCs w:val="16"/>
              </w:rPr>
              <w:t xml:space="preserve"> súdu Bratislava </w:t>
            </w:r>
            <w:r w:rsidR="006F32A9">
              <w:rPr>
                <w:sz w:val="16"/>
                <w:szCs w:val="16"/>
              </w:rPr>
              <w:t>II</w:t>
            </w:r>
            <w:r w:rsidR="006F32A9" w:rsidRPr="63699A17">
              <w:rPr>
                <w:sz w:val="16"/>
                <w:szCs w:val="16"/>
              </w:rPr>
              <w:t>I</w:t>
            </w:r>
            <w:r w:rsidRPr="00A4205D">
              <w:rPr>
                <w:sz w:val="16"/>
                <w:szCs w:val="16"/>
              </w:rPr>
              <w:t xml:space="preserve">, oddiel Sro, vložka č. 3169/B (ďalej aj len „Edenred Slovakia“) a Ticket Service, s.r.o., so sídlom Karadžičova 8, 820 15 Bratislava, IČO: 52 005 551, spoločnosť zapísaná v Obchodnom registri </w:t>
            </w:r>
            <w:r w:rsidR="0060031A">
              <w:rPr>
                <w:sz w:val="16"/>
                <w:szCs w:val="16"/>
              </w:rPr>
              <w:t>Mestského</w:t>
            </w:r>
            <w:r w:rsidR="0060031A" w:rsidRPr="63699A17">
              <w:rPr>
                <w:sz w:val="16"/>
                <w:szCs w:val="16"/>
              </w:rPr>
              <w:t xml:space="preserve"> súdu Bratislava </w:t>
            </w:r>
            <w:r w:rsidR="0060031A">
              <w:rPr>
                <w:sz w:val="16"/>
                <w:szCs w:val="16"/>
              </w:rPr>
              <w:t>II</w:t>
            </w:r>
            <w:r w:rsidR="0060031A" w:rsidRPr="63699A17">
              <w:rPr>
                <w:sz w:val="16"/>
                <w:szCs w:val="16"/>
              </w:rPr>
              <w:t>I</w:t>
            </w:r>
            <w:r w:rsidRPr="00A4205D">
              <w:rPr>
                <w:sz w:val="16"/>
                <w:szCs w:val="16"/>
              </w:rPr>
              <w:t xml:space="preserve">, oddiel Sro, vložka č. 132404/B (ďalej aj len „Ticket Service“). Viac informácií o spracúvaní Vašich osobných údajov je možné nájsť na stránkach </w:t>
            </w:r>
            <w:hyperlink r:id="rId28" w:history="1">
              <w:r w:rsidRPr="00A4205D">
                <w:rPr>
                  <w:rStyle w:val="Hyperlink"/>
                  <w:sz w:val="16"/>
                  <w:szCs w:val="16"/>
                </w:rPr>
                <w:t>www.mojedenred.sk</w:t>
              </w:r>
            </w:hyperlink>
            <w:r w:rsidRPr="00A4205D">
              <w:rPr>
                <w:sz w:val="16"/>
                <w:szCs w:val="16"/>
              </w:rPr>
              <w:t xml:space="preserve"> a </w:t>
            </w:r>
            <w:hyperlink r:id="rId29" w:history="1">
              <w:r w:rsidR="002F5FB0">
                <w:rPr>
                  <w:rStyle w:val="Hyperlink"/>
                  <w:sz w:val="16"/>
                  <w:szCs w:val="16"/>
                </w:rPr>
                <w:t>www.edenred.sk/informacie-o-spracuvani-osobnych-udajov</w:t>
              </w:r>
            </w:hyperlink>
            <w:r w:rsidRPr="00A4205D">
              <w:rPr>
                <w:sz w:val="16"/>
                <w:szCs w:val="16"/>
              </w:rPr>
              <w:t xml:space="preserve">. </w:t>
            </w:r>
          </w:p>
          <w:p w14:paraId="1EA8C1CD" w14:textId="77777777" w:rsidR="00404542" w:rsidRDefault="00404542" w:rsidP="00B529F1">
            <w:pPr>
              <w:jc w:val="both"/>
              <w:rPr>
                <w:sz w:val="16"/>
                <w:szCs w:val="16"/>
              </w:rPr>
            </w:pPr>
          </w:p>
          <w:p w14:paraId="18678F51" w14:textId="77777777" w:rsidR="00404542" w:rsidRPr="00A4205D" w:rsidRDefault="00404542" w:rsidP="00B529F1">
            <w:pPr>
              <w:jc w:val="both"/>
              <w:rPr>
                <w:sz w:val="16"/>
                <w:szCs w:val="16"/>
              </w:rPr>
            </w:pPr>
          </w:p>
          <w:p w14:paraId="3FB4DC61" w14:textId="77777777" w:rsidR="00D823A3" w:rsidRDefault="00D823A3" w:rsidP="00B529F1">
            <w:pPr>
              <w:jc w:val="both"/>
              <w:rPr>
                <w:sz w:val="16"/>
                <w:szCs w:val="16"/>
              </w:rPr>
            </w:pPr>
          </w:p>
          <w:p w14:paraId="736542DF" w14:textId="196F1696" w:rsidR="00404542" w:rsidRDefault="00D823A3" w:rsidP="00B529F1">
            <w:pPr>
              <w:jc w:val="both"/>
              <w:rPr>
                <w:sz w:val="16"/>
                <w:szCs w:val="16"/>
              </w:rPr>
            </w:pPr>
            <w:r w:rsidRPr="00A4205D">
              <w:rPr>
                <w:sz w:val="16"/>
                <w:szCs w:val="16"/>
              </w:rPr>
              <w:t xml:space="preserve">Partnerské spoločnosti spracúvajú údaje používateľov kariet v postavení samostatných prevádzkovateľov osobných údajov a samostatne zodpovedajú za plnenie všetkých povinnosti uvedených v Nariadení GDPR, vrátane riadneho plnenia informačnej povinnosti voči ich zákazníkom, na čo nemá spoločnosti Ticket Service žiadny dosah. Žiadosti dotknutej osoby </w:t>
            </w:r>
            <w:r w:rsidRPr="00A4205D">
              <w:rPr>
                <w:sz w:val="16"/>
                <w:szCs w:val="16"/>
              </w:rPr>
              <w:lastRenderedPageBreak/>
              <w:t>súvisiacej so spracúvaním osobných údajov prostredníctvom partnerov Edenred je potrebné adresovať priamo partnerom.</w:t>
            </w:r>
          </w:p>
          <w:p w14:paraId="458BF997" w14:textId="77777777" w:rsidR="00D823A3" w:rsidRDefault="00D823A3" w:rsidP="00B529F1">
            <w:pPr>
              <w:jc w:val="both"/>
              <w:rPr>
                <w:b/>
                <w:sz w:val="16"/>
                <w:szCs w:val="16"/>
              </w:rPr>
            </w:pPr>
          </w:p>
          <w:p w14:paraId="25F2ED86" w14:textId="77777777" w:rsidR="00D823A3" w:rsidRPr="00A4205D" w:rsidRDefault="00D823A3" w:rsidP="00B529F1">
            <w:pPr>
              <w:jc w:val="both"/>
              <w:rPr>
                <w:b/>
                <w:sz w:val="16"/>
                <w:szCs w:val="16"/>
              </w:rPr>
            </w:pPr>
            <w:r w:rsidRPr="00A4205D">
              <w:rPr>
                <w:b/>
                <w:sz w:val="16"/>
                <w:szCs w:val="16"/>
              </w:rPr>
              <w:t xml:space="preserve">Sťažnosti </w:t>
            </w:r>
          </w:p>
          <w:p w14:paraId="738EF515" w14:textId="77777777" w:rsidR="00D823A3" w:rsidRDefault="00D823A3" w:rsidP="00B529F1">
            <w:pPr>
              <w:jc w:val="both"/>
              <w:rPr>
                <w:sz w:val="16"/>
                <w:szCs w:val="16"/>
              </w:rPr>
            </w:pPr>
          </w:p>
          <w:p w14:paraId="4E5D2ACD" w14:textId="77777777" w:rsidR="00D823A3" w:rsidRDefault="00D823A3" w:rsidP="00B529F1">
            <w:pPr>
              <w:jc w:val="both"/>
              <w:rPr>
                <w:sz w:val="16"/>
                <w:szCs w:val="16"/>
              </w:rPr>
            </w:pPr>
            <w:r w:rsidRPr="63699A17">
              <w:rPr>
                <w:sz w:val="16"/>
                <w:szCs w:val="16"/>
              </w:rPr>
              <w:t xml:space="preserve">Ak máte sťažnosť ohľadom používania karty Edenred, obráťte sa prosím na svojho zamestnávateľa, ktorý Vám kartu Edenred dal k dispozícii, alebo kontaktujte Služby zákazníkom na e-mailovej adrese </w:t>
            </w:r>
            <w:hyperlink r:id="rId30">
              <w:r w:rsidRPr="63699A17">
                <w:rPr>
                  <w:rStyle w:val="Hyperlink"/>
                  <w:sz w:val="16"/>
                  <w:szCs w:val="16"/>
                </w:rPr>
                <w:t>informacie-sk@edenred.com</w:t>
              </w:r>
            </w:hyperlink>
            <w:r w:rsidRPr="63699A17">
              <w:rPr>
                <w:sz w:val="16"/>
                <w:szCs w:val="16"/>
              </w:rPr>
              <w:t>.</w:t>
            </w:r>
          </w:p>
          <w:p w14:paraId="673FE432" w14:textId="567E4E05" w:rsidR="00D823A3" w:rsidRDefault="007A58B5" w:rsidP="00B529F1">
            <w:pPr>
              <w:jc w:val="both"/>
              <w:rPr>
                <w:sz w:val="16"/>
                <w:szCs w:val="16"/>
              </w:rPr>
            </w:pPr>
            <w:r>
              <w:rPr>
                <w:sz w:val="16"/>
                <w:szCs w:val="16"/>
              </w:rPr>
              <w:t xml:space="preserve">   </w:t>
            </w:r>
          </w:p>
          <w:p w14:paraId="19223752" w14:textId="77777777" w:rsidR="00D823A3" w:rsidRPr="00A4205D" w:rsidRDefault="00D823A3" w:rsidP="00B529F1">
            <w:pPr>
              <w:jc w:val="center"/>
              <w:rPr>
                <w:b/>
                <w:sz w:val="16"/>
                <w:szCs w:val="16"/>
              </w:rPr>
            </w:pPr>
            <w:r w:rsidRPr="00A4205D">
              <w:rPr>
                <w:b/>
                <w:sz w:val="16"/>
                <w:szCs w:val="16"/>
              </w:rPr>
              <w:t>IV.</w:t>
            </w:r>
          </w:p>
          <w:p w14:paraId="50B10082" w14:textId="77777777" w:rsidR="00D823A3" w:rsidRPr="00A4205D" w:rsidRDefault="00D823A3" w:rsidP="00B529F1">
            <w:pPr>
              <w:jc w:val="center"/>
              <w:rPr>
                <w:b/>
                <w:sz w:val="16"/>
                <w:szCs w:val="16"/>
              </w:rPr>
            </w:pPr>
            <w:r w:rsidRPr="00A4205D">
              <w:rPr>
                <w:b/>
                <w:sz w:val="16"/>
                <w:szCs w:val="16"/>
              </w:rPr>
              <w:t>Záverečné ustanovenia</w:t>
            </w:r>
          </w:p>
          <w:p w14:paraId="316D4C26" w14:textId="77777777" w:rsidR="00D823A3" w:rsidRDefault="00D823A3" w:rsidP="00B529F1">
            <w:pPr>
              <w:jc w:val="both"/>
              <w:rPr>
                <w:sz w:val="16"/>
                <w:szCs w:val="16"/>
              </w:rPr>
            </w:pPr>
          </w:p>
          <w:p w14:paraId="490F2E3D" w14:textId="77777777" w:rsidR="00D823A3" w:rsidRPr="00A4205D" w:rsidRDefault="00D823A3" w:rsidP="00B529F1">
            <w:pPr>
              <w:jc w:val="both"/>
              <w:rPr>
                <w:sz w:val="16"/>
                <w:szCs w:val="16"/>
              </w:rPr>
            </w:pPr>
            <w:r w:rsidRPr="00A4205D">
              <w:rPr>
                <w:sz w:val="16"/>
                <w:szCs w:val="16"/>
              </w:rPr>
              <w:t>Spoločnosť Ticket Service je oprávnená zabezpečiť realizáciu svojich práv a povinností vyplývajúcich z týchto Pravidiel prostredníctvom tretej osoby.</w:t>
            </w:r>
          </w:p>
          <w:p w14:paraId="666DAB3B" w14:textId="77777777" w:rsidR="00D823A3" w:rsidRDefault="00D823A3" w:rsidP="00B529F1">
            <w:pPr>
              <w:jc w:val="both"/>
              <w:rPr>
                <w:sz w:val="16"/>
                <w:szCs w:val="16"/>
              </w:rPr>
            </w:pPr>
          </w:p>
          <w:p w14:paraId="184EE4CE" w14:textId="77777777" w:rsidR="00D823A3" w:rsidRPr="00A4205D" w:rsidRDefault="00D823A3" w:rsidP="00B529F1">
            <w:pPr>
              <w:jc w:val="both"/>
              <w:rPr>
                <w:sz w:val="16"/>
                <w:szCs w:val="16"/>
              </w:rPr>
            </w:pPr>
            <w:r w:rsidRPr="00A4205D">
              <w:rPr>
                <w:sz w:val="16"/>
                <w:szCs w:val="16"/>
              </w:rPr>
              <w:t>Používateľ je povinný oboznámiť sa s týmito pravidlami pred  použitím</w:t>
            </w:r>
            <w:r>
              <w:rPr>
                <w:sz w:val="16"/>
                <w:szCs w:val="16"/>
              </w:rPr>
              <w:t xml:space="preserve"> karty</w:t>
            </w:r>
            <w:r w:rsidRPr="00A4205D">
              <w:rPr>
                <w:sz w:val="16"/>
                <w:szCs w:val="16"/>
              </w:rPr>
              <w:t>.</w:t>
            </w:r>
          </w:p>
          <w:p w14:paraId="25AC7BAB" w14:textId="77777777" w:rsidR="00D823A3" w:rsidRDefault="00D823A3" w:rsidP="00B529F1">
            <w:pPr>
              <w:jc w:val="both"/>
              <w:rPr>
                <w:sz w:val="16"/>
                <w:szCs w:val="16"/>
              </w:rPr>
            </w:pPr>
          </w:p>
          <w:p w14:paraId="651117E0" w14:textId="77777777" w:rsidR="00D823A3" w:rsidRPr="00A4205D" w:rsidRDefault="00D823A3" w:rsidP="00B529F1">
            <w:pPr>
              <w:jc w:val="both"/>
              <w:rPr>
                <w:sz w:val="16"/>
                <w:szCs w:val="16"/>
              </w:rPr>
            </w:pPr>
            <w:r w:rsidRPr="00A4205D">
              <w:rPr>
                <w:sz w:val="16"/>
                <w:szCs w:val="16"/>
              </w:rPr>
              <w:t>Napriek skutočnosti, že spoločnosť Ticket Service poskytuje podporu ku transakciám vykonaným kartou Edenred, na poskytnutie podpory, alebo na konkrétny spôsob vybavenia požiadavky používateľa neexistuje právny nárok.</w:t>
            </w:r>
          </w:p>
          <w:p w14:paraId="5BCDD486" w14:textId="77777777" w:rsidR="00D823A3" w:rsidRDefault="00D823A3" w:rsidP="00B529F1">
            <w:pPr>
              <w:jc w:val="both"/>
              <w:rPr>
                <w:sz w:val="16"/>
                <w:szCs w:val="16"/>
              </w:rPr>
            </w:pPr>
          </w:p>
          <w:p w14:paraId="025F04F5" w14:textId="1DCB4F09" w:rsidR="00D823A3" w:rsidRPr="00A4205D" w:rsidRDefault="00D823A3" w:rsidP="00B529F1">
            <w:pPr>
              <w:jc w:val="both"/>
              <w:rPr>
                <w:sz w:val="16"/>
                <w:szCs w:val="16"/>
              </w:rPr>
            </w:pPr>
            <w:r w:rsidRPr="63699A17">
              <w:rPr>
                <w:sz w:val="16"/>
                <w:szCs w:val="16"/>
              </w:rPr>
              <w:t xml:space="preserve">Zľavy, ponuky, ceny, darčeky, poukážky, rabaty a cash-back nie sú zameniteľné za hotovosť, sú neprenosné, neprevoditeľné </w:t>
            </w:r>
            <w:r w:rsidR="002F5FB0">
              <w:rPr>
                <w:sz w:val="16"/>
                <w:szCs w:val="16"/>
              </w:rPr>
              <w:br/>
            </w:r>
            <w:r w:rsidRPr="63699A17">
              <w:rPr>
                <w:sz w:val="16"/>
                <w:szCs w:val="16"/>
              </w:rPr>
              <w:t>a nevymeniteľné.</w:t>
            </w:r>
          </w:p>
          <w:p w14:paraId="124DCA2D" w14:textId="77777777" w:rsidR="00D823A3" w:rsidRDefault="00D823A3" w:rsidP="00B529F1">
            <w:pPr>
              <w:jc w:val="both"/>
              <w:rPr>
                <w:sz w:val="16"/>
                <w:szCs w:val="16"/>
              </w:rPr>
            </w:pPr>
          </w:p>
          <w:p w14:paraId="4D51E968" w14:textId="77777777" w:rsidR="00D823A3" w:rsidRPr="00A4205D" w:rsidRDefault="00D823A3" w:rsidP="00B529F1">
            <w:pPr>
              <w:jc w:val="both"/>
              <w:rPr>
                <w:sz w:val="16"/>
                <w:szCs w:val="16"/>
              </w:rPr>
            </w:pPr>
            <w:r w:rsidRPr="00A4205D">
              <w:rPr>
                <w:sz w:val="16"/>
                <w:szCs w:val="16"/>
              </w:rPr>
              <w:t>Rozhodnutie Edenred o všetkých záležitostiach týkajúcich sa jej zliav, ponúk, cien, darčekov, doplnkových predmetov, poukážok, rabatov a cash-backov sú konečné a záväzné.</w:t>
            </w:r>
          </w:p>
          <w:p w14:paraId="5A740914" w14:textId="77777777" w:rsidR="00D823A3" w:rsidRDefault="00D823A3" w:rsidP="00B529F1">
            <w:pPr>
              <w:jc w:val="both"/>
              <w:rPr>
                <w:sz w:val="16"/>
                <w:szCs w:val="16"/>
              </w:rPr>
            </w:pPr>
          </w:p>
          <w:p w14:paraId="308D3D5A" w14:textId="1BA3D7E0" w:rsidR="00D823A3" w:rsidRPr="00A4205D" w:rsidRDefault="00D823A3" w:rsidP="00B529F1">
            <w:pPr>
              <w:jc w:val="both"/>
              <w:rPr>
                <w:sz w:val="16"/>
                <w:szCs w:val="16"/>
              </w:rPr>
            </w:pPr>
            <w:r w:rsidRPr="00A4205D">
              <w:rPr>
                <w:sz w:val="16"/>
                <w:szCs w:val="16"/>
              </w:rPr>
              <w:t xml:space="preserve">Edenred neposkytuje žiadnu záruku ani vyhlásenie, pokiaľ ide </w:t>
            </w:r>
            <w:r w:rsidR="002F5FB0">
              <w:rPr>
                <w:sz w:val="16"/>
                <w:szCs w:val="16"/>
              </w:rPr>
              <w:br/>
            </w:r>
            <w:r w:rsidRPr="00A4205D">
              <w:rPr>
                <w:sz w:val="16"/>
                <w:szCs w:val="16"/>
              </w:rPr>
              <w:t>o kvalitu, predajnosť alebo vhodnosť tovaru a služieb Partnerov, akýkoľvek spor je potrebné riešiť priamo s Partnerom.</w:t>
            </w:r>
          </w:p>
          <w:p w14:paraId="35776D8D" w14:textId="77777777" w:rsidR="00D823A3" w:rsidRDefault="00D823A3" w:rsidP="00B529F1">
            <w:pPr>
              <w:jc w:val="both"/>
              <w:rPr>
                <w:sz w:val="16"/>
                <w:szCs w:val="16"/>
              </w:rPr>
            </w:pPr>
          </w:p>
          <w:p w14:paraId="41B29B7B" w14:textId="77777777" w:rsidR="00D823A3" w:rsidRPr="00A4205D" w:rsidRDefault="00D823A3" w:rsidP="00B529F1">
            <w:pPr>
              <w:jc w:val="both"/>
              <w:rPr>
                <w:sz w:val="16"/>
                <w:szCs w:val="16"/>
              </w:rPr>
            </w:pPr>
            <w:r w:rsidRPr="00A4205D">
              <w:rPr>
                <w:sz w:val="16"/>
                <w:szCs w:val="16"/>
              </w:rPr>
              <w:t xml:space="preserve">Právny vzťah medzi používateľom karty Edenred a spoločnosťou Ticket Service nie je spotrebiteľským vzťahom, vzhľadom na skutočnosť, že spoločnosť Ticket Service, resp. skupina Edenred, len sprostredkúva používateľom, resp. zamestnancom klientov Edenred benefity v prevádzkach partnerov Edenred. </w:t>
            </w:r>
          </w:p>
          <w:p w14:paraId="7C038EAE" w14:textId="77777777" w:rsidR="00D823A3" w:rsidRDefault="00D823A3" w:rsidP="00B529F1">
            <w:pPr>
              <w:jc w:val="both"/>
              <w:rPr>
                <w:sz w:val="16"/>
                <w:szCs w:val="16"/>
              </w:rPr>
            </w:pPr>
          </w:p>
          <w:p w14:paraId="2F85909D" w14:textId="77777777" w:rsidR="00D823A3" w:rsidRPr="00A4205D" w:rsidRDefault="00D823A3" w:rsidP="00B529F1">
            <w:pPr>
              <w:jc w:val="both"/>
              <w:rPr>
                <w:sz w:val="16"/>
                <w:szCs w:val="16"/>
              </w:rPr>
            </w:pPr>
            <w:r>
              <w:rPr>
                <w:sz w:val="16"/>
                <w:szCs w:val="16"/>
              </w:rPr>
              <w:t>Ticket Service</w:t>
            </w:r>
            <w:r w:rsidRPr="63699A17">
              <w:rPr>
                <w:sz w:val="16"/>
                <w:szCs w:val="16"/>
              </w:rPr>
              <w:t xml:space="preserve"> nezodpovedá za žiadne straty, zranenia, reklamácie alebo škody, ktoré utrpia alebo vzniknú v dôsledku použitia tovaru a služieb Partnera.</w:t>
            </w:r>
          </w:p>
          <w:p w14:paraId="3209A3FD" w14:textId="77777777" w:rsidR="00D823A3" w:rsidRDefault="00D823A3" w:rsidP="00B529F1">
            <w:pPr>
              <w:jc w:val="both"/>
              <w:rPr>
                <w:sz w:val="16"/>
                <w:szCs w:val="16"/>
              </w:rPr>
            </w:pPr>
          </w:p>
          <w:p w14:paraId="36E4E94B" w14:textId="77777777" w:rsidR="00D823A3" w:rsidRDefault="00D823A3" w:rsidP="00B529F1">
            <w:pPr>
              <w:jc w:val="both"/>
              <w:rPr>
                <w:sz w:val="16"/>
                <w:szCs w:val="16"/>
              </w:rPr>
            </w:pPr>
            <w:r w:rsidRPr="00A4205D">
              <w:rPr>
                <w:sz w:val="16"/>
                <w:szCs w:val="16"/>
              </w:rPr>
              <w:t>V niektorých podnikoch partnerov je nutná rezervácia vopred.</w:t>
            </w:r>
            <w:r>
              <w:rPr>
                <w:sz w:val="16"/>
                <w:szCs w:val="16"/>
              </w:rPr>
              <w:t xml:space="preserve"> </w:t>
            </w:r>
          </w:p>
          <w:p w14:paraId="06D6A78F" w14:textId="77777777" w:rsidR="00D823A3" w:rsidRPr="00A4205D" w:rsidRDefault="00D823A3" w:rsidP="00B529F1">
            <w:pPr>
              <w:jc w:val="both"/>
              <w:rPr>
                <w:sz w:val="16"/>
                <w:szCs w:val="16"/>
              </w:rPr>
            </w:pPr>
            <w:r w:rsidRPr="00A4205D">
              <w:rPr>
                <w:sz w:val="16"/>
                <w:szCs w:val="16"/>
              </w:rPr>
              <w:t>Podrobnosti si overte v jednotlivých predajniach</w:t>
            </w:r>
            <w:r>
              <w:rPr>
                <w:sz w:val="16"/>
                <w:szCs w:val="16"/>
              </w:rPr>
              <w:t xml:space="preserve">, resp. </w:t>
            </w:r>
            <w:r w:rsidRPr="00A4205D">
              <w:rPr>
                <w:sz w:val="16"/>
                <w:szCs w:val="16"/>
              </w:rPr>
              <w:t>reštauráciách.</w:t>
            </w:r>
          </w:p>
          <w:p w14:paraId="73E6CD19" w14:textId="77777777" w:rsidR="00D823A3" w:rsidRDefault="00D823A3" w:rsidP="00B529F1">
            <w:pPr>
              <w:jc w:val="both"/>
              <w:rPr>
                <w:sz w:val="16"/>
                <w:szCs w:val="16"/>
              </w:rPr>
            </w:pPr>
          </w:p>
          <w:p w14:paraId="7857221A" w14:textId="77777777" w:rsidR="00D823A3" w:rsidRDefault="00D823A3" w:rsidP="00B529F1">
            <w:pPr>
              <w:jc w:val="both"/>
              <w:rPr>
                <w:sz w:val="16"/>
                <w:szCs w:val="16"/>
              </w:rPr>
            </w:pPr>
            <w:r w:rsidRPr="00A4205D">
              <w:rPr>
                <w:sz w:val="16"/>
                <w:szCs w:val="16"/>
              </w:rPr>
              <w:t xml:space="preserve">Spory súvisiace s používaním karty Edenred sa riadia právom Slovenskej republiky a príslušné na rozhodnutie o príslušnom spore sú súdy Slovenskej republiky, pokiaľ ide o akékoľvek nároky alebo záležitosti súvisiace s používaním karty. </w:t>
            </w:r>
          </w:p>
          <w:p w14:paraId="11A7DB3F" w14:textId="77777777" w:rsidR="00404542" w:rsidRDefault="00404542" w:rsidP="00B529F1">
            <w:pPr>
              <w:jc w:val="both"/>
              <w:rPr>
                <w:sz w:val="16"/>
                <w:szCs w:val="16"/>
              </w:rPr>
            </w:pPr>
          </w:p>
          <w:p w14:paraId="41C4408C" w14:textId="77777777" w:rsidR="00D823A3" w:rsidRDefault="00D823A3" w:rsidP="00B529F1">
            <w:pPr>
              <w:jc w:val="both"/>
              <w:rPr>
                <w:sz w:val="16"/>
                <w:szCs w:val="16"/>
              </w:rPr>
            </w:pPr>
          </w:p>
          <w:p w14:paraId="4211EAC5" w14:textId="77777777" w:rsidR="00D823A3" w:rsidRPr="00A4205D" w:rsidRDefault="00D823A3" w:rsidP="00B529F1">
            <w:pPr>
              <w:jc w:val="both"/>
              <w:rPr>
                <w:sz w:val="16"/>
                <w:szCs w:val="16"/>
              </w:rPr>
            </w:pPr>
            <w:r w:rsidRPr="00A4205D">
              <w:rPr>
                <w:sz w:val="16"/>
                <w:szCs w:val="16"/>
              </w:rPr>
              <w:t>Aplikácia Dohovoru OSN o zmluvách o medzinárodnej kúpe tovaru je vylúčená.</w:t>
            </w:r>
          </w:p>
          <w:p w14:paraId="4468562B" w14:textId="77777777" w:rsidR="00D823A3" w:rsidRDefault="00D823A3" w:rsidP="00B529F1">
            <w:pPr>
              <w:rPr>
                <w:b/>
                <w:sz w:val="16"/>
                <w:szCs w:val="16"/>
              </w:rPr>
            </w:pPr>
          </w:p>
          <w:p w14:paraId="71BE77D9" w14:textId="77777777" w:rsidR="00D823A3" w:rsidRPr="00C21F45" w:rsidRDefault="00D823A3" w:rsidP="00B529F1">
            <w:pPr>
              <w:jc w:val="both"/>
              <w:rPr>
                <w:bCs/>
                <w:sz w:val="16"/>
                <w:szCs w:val="16"/>
              </w:rPr>
            </w:pPr>
            <w:r w:rsidRPr="00C21F45">
              <w:rPr>
                <w:bCs/>
                <w:sz w:val="16"/>
                <w:szCs w:val="16"/>
              </w:rPr>
              <w:t>V prípade rozporu medzi angickým a slovenským znením týchto pravidiel má prednosť slovenská jazyková verzia.</w:t>
            </w:r>
          </w:p>
          <w:p w14:paraId="3308C3EF" w14:textId="77777777" w:rsidR="00D823A3" w:rsidRDefault="00D823A3" w:rsidP="00B529F1">
            <w:pPr>
              <w:rPr>
                <w:b/>
                <w:sz w:val="16"/>
                <w:szCs w:val="16"/>
              </w:rPr>
            </w:pPr>
          </w:p>
          <w:p w14:paraId="7251644A" w14:textId="77777777" w:rsidR="00D823A3" w:rsidRPr="00A4205D" w:rsidRDefault="00D823A3" w:rsidP="00B529F1">
            <w:pPr>
              <w:rPr>
                <w:sz w:val="16"/>
                <w:szCs w:val="16"/>
              </w:rPr>
            </w:pPr>
            <w:r w:rsidRPr="63699A17">
              <w:rPr>
                <w:b/>
                <w:bCs/>
                <w:sz w:val="16"/>
                <w:szCs w:val="16"/>
              </w:rPr>
              <w:t>Služby zákazníkom:</w:t>
            </w:r>
            <w:r w:rsidRPr="63699A17">
              <w:rPr>
                <w:sz w:val="16"/>
                <w:szCs w:val="16"/>
              </w:rPr>
              <w:t xml:space="preserve"> </w:t>
            </w:r>
            <w:r>
              <w:br/>
            </w:r>
            <w:r w:rsidRPr="63699A17">
              <w:rPr>
                <w:sz w:val="16"/>
                <w:szCs w:val="16"/>
              </w:rPr>
              <w:t>Infolinka: 02/50 707 333</w:t>
            </w:r>
          </w:p>
          <w:p w14:paraId="37815B20" w14:textId="77777777" w:rsidR="00D823A3" w:rsidRPr="00A4205D" w:rsidRDefault="00D823A3" w:rsidP="00B529F1">
            <w:pPr>
              <w:rPr>
                <w:sz w:val="16"/>
                <w:szCs w:val="16"/>
              </w:rPr>
            </w:pPr>
            <w:r w:rsidRPr="63699A17">
              <w:rPr>
                <w:sz w:val="16"/>
                <w:szCs w:val="16"/>
              </w:rPr>
              <w:t xml:space="preserve">Email: </w:t>
            </w:r>
            <w:hyperlink r:id="rId31">
              <w:r w:rsidRPr="63699A17">
                <w:rPr>
                  <w:rStyle w:val="Hyperlink"/>
                  <w:sz w:val="16"/>
                  <w:szCs w:val="16"/>
                </w:rPr>
                <w:t>informacie-sk@edenred.com</w:t>
              </w:r>
            </w:hyperlink>
            <w:r w:rsidRPr="63699A17">
              <w:rPr>
                <w:sz w:val="16"/>
                <w:szCs w:val="16"/>
                <w:u w:val="single"/>
              </w:rPr>
              <w:t xml:space="preserve"> </w:t>
            </w:r>
          </w:p>
          <w:p w14:paraId="7891B85B" w14:textId="4FA12AE6" w:rsidR="00D823A3" w:rsidRPr="00A4205D" w:rsidRDefault="00D823A3" w:rsidP="00B529F1">
            <w:pPr>
              <w:rPr>
                <w:sz w:val="16"/>
                <w:szCs w:val="16"/>
              </w:rPr>
            </w:pPr>
            <w:hyperlink r:id="rId32" w:history="1">
              <w:r w:rsidRPr="00A4205D">
                <w:rPr>
                  <w:rStyle w:val="Hyperlink"/>
                  <w:sz w:val="16"/>
                  <w:szCs w:val="16"/>
                </w:rPr>
                <w:t>www.edenred.sk</w:t>
              </w:r>
            </w:hyperlink>
            <w:r w:rsidRPr="00A4205D">
              <w:rPr>
                <w:sz w:val="16"/>
                <w:szCs w:val="16"/>
              </w:rPr>
              <w:t xml:space="preserve"> </w:t>
            </w:r>
          </w:p>
          <w:p w14:paraId="095A842E" w14:textId="77777777" w:rsidR="00D823A3" w:rsidRPr="00A4205D" w:rsidRDefault="00D823A3" w:rsidP="00B529F1"/>
        </w:tc>
        <w:tc>
          <w:tcPr>
            <w:tcW w:w="4876" w:type="dxa"/>
            <w:tcBorders>
              <w:left w:val="nil"/>
            </w:tcBorders>
          </w:tcPr>
          <w:p w14:paraId="708D9BC5" w14:textId="521959C8" w:rsidR="00D823A3" w:rsidRPr="003D6D59" w:rsidRDefault="00D823A3" w:rsidP="00B529F1">
            <w:pPr>
              <w:pStyle w:val="ListParagraph"/>
              <w:ind w:left="284"/>
              <w:contextualSpacing/>
              <w:jc w:val="center"/>
              <w:rPr>
                <w:sz w:val="30"/>
                <w:szCs w:val="30"/>
                <w:lang w:val="en-GB"/>
              </w:rPr>
            </w:pPr>
            <w:r w:rsidRPr="003D6D59">
              <w:rPr>
                <w:sz w:val="30"/>
                <w:szCs w:val="30"/>
                <w:lang w:val="en-GB"/>
              </w:rPr>
              <w:lastRenderedPageBreak/>
              <w:t xml:space="preserve">Rules for Using </w:t>
            </w:r>
            <w:r w:rsidR="00D55E04" w:rsidRPr="003D6D59">
              <w:rPr>
                <w:sz w:val="30"/>
                <w:szCs w:val="30"/>
                <w:lang w:val="en-GB"/>
              </w:rPr>
              <w:br/>
            </w:r>
            <w:r w:rsidRPr="003D6D59">
              <w:rPr>
                <w:sz w:val="30"/>
                <w:szCs w:val="30"/>
                <w:lang w:val="en-GB"/>
              </w:rPr>
              <w:t xml:space="preserve">Edenred Cards </w:t>
            </w:r>
          </w:p>
          <w:p w14:paraId="039DC437" w14:textId="77777777" w:rsidR="00D823A3" w:rsidRPr="00A4205D" w:rsidRDefault="00D823A3" w:rsidP="00B529F1">
            <w:pPr>
              <w:jc w:val="center"/>
              <w:rPr>
                <w:b/>
                <w:sz w:val="18"/>
                <w:szCs w:val="18"/>
                <w:lang w:val="en-GB"/>
              </w:rPr>
            </w:pPr>
          </w:p>
          <w:p w14:paraId="567D17F8" w14:textId="62FE4A94" w:rsidR="00D823A3" w:rsidRPr="00A4205D" w:rsidRDefault="00D823A3" w:rsidP="00B529F1">
            <w:pPr>
              <w:jc w:val="center"/>
              <w:rPr>
                <w:sz w:val="16"/>
                <w:lang w:val="en-GB"/>
              </w:rPr>
            </w:pPr>
            <w:r w:rsidRPr="00A4205D">
              <w:rPr>
                <w:snapToGrid w:val="0"/>
                <w:sz w:val="16"/>
                <w:szCs w:val="16"/>
                <w:lang w:val="en-GB"/>
              </w:rPr>
              <w:t xml:space="preserve">Ticket Service, s.r.o., having the registered office at </w:t>
            </w:r>
            <w:r w:rsidRPr="00A4205D">
              <w:rPr>
                <w:sz w:val="16"/>
                <w:szCs w:val="16"/>
                <w:lang w:val="en-GB"/>
              </w:rPr>
              <w:t>Karadžičova 8, 820 15 Bratislava</w:t>
            </w:r>
            <w:r w:rsidRPr="00A4205D">
              <w:rPr>
                <w:snapToGrid w:val="0"/>
                <w:sz w:val="16"/>
                <w:szCs w:val="16"/>
                <w:lang w:val="en-GB"/>
              </w:rPr>
              <w:t xml:space="preserve">, </w:t>
            </w:r>
            <w:r w:rsidRPr="00A4205D">
              <w:rPr>
                <w:sz w:val="16"/>
                <w:szCs w:val="16"/>
                <w:lang w:val="en-GB"/>
              </w:rPr>
              <w:t xml:space="preserve">company registration number (IČO): 52 005 551, Tax ID: 2120870653, </w:t>
            </w:r>
            <w:r w:rsidR="00F576CA">
              <w:rPr>
                <w:sz w:val="16"/>
                <w:szCs w:val="16"/>
                <w:lang w:val="en-GB"/>
              </w:rPr>
              <w:br/>
            </w:r>
            <w:r w:rsidRPr="00A4205D">
              <w:rPr>
                <w:sz w:val="16"/>
                <w:szCs w:val="16"/>
                <w:lang w:val="en-GB"/>
              </w:rPr>
              <w:t xml:space="preserve">VAT ID: SK2120870653, </w:t>
            </w:r>
            <w:r w:rsidRPr="00A4205D">
              <w:rPr>
                <w:snapToGrid w:val="0"/>
                <w:sz w:val="16"/>
                <w:szCs w:val="16"/>
                <w:lang w:val="en-GB"/>
              </w:rPr>
              <w:t xml:space="preserve">registered in the Business Register of the Bratislava </w:t>
            </w:r>
            <w:r w:rsidR="00B2565A">
              <w:rPr>
                <w:snapToGrid w:val="0"/>
                <w:sz w:val="16"/>
                <w:szCs w:val="16"/>
                <w:lang w:val="en-GB"/>
              </w:rPr>
              <w:t>III</w:t>
            </w:r>
            <w:r w:rsidRPr="00A4205D">
              <w:rPr>
                <w:snapToGrid w:val="0"/>
                <w:sz w:val="16"/>
                <w:szCs w:val="16"/>
                <w:lang w:val="en-GB"/>
              </w:rPr>
              <w:t xml:space="preserve"> </w:t>
            </w:r>
            <w:r w:rsidR="00B2565A">
              <w:rPr>
                <w:snapToGrid w:val="0"/>
                <w:sz w:val="16"/>
                <w:szCs w:val="16"/>
                <w:lang w:val="en-GB"/>
              </w:rPr>
              <w:t>City</w:t>
            </w:r>
            <w:r w:rsidR="00B2565A" w:rsidRPr="00A4205D">
              <w:rPr>
                <w:snapToGrid w:val="0"/>
                <w:sz w:val="16"/>
                <w:szCs w:val="16"/>
                <w:lang w:val="en-GB"/>
              </w:rPr>
              <w:t xml:space="preserve"> </w:t>
            </w:r>
            <w:r w:rsidRPr="00A4205D">
              <w:rPr>
                <w:snapToGrid w:val="0"/>
                <w:sz w:val="16"/>
                <w:szCs w:val="16"/>
                <w:lang w:val="en-GB"/>
              </w:rPr>
              <w:t xml:space="preserve">Court, section: Sro, </w:t>
            </w:r>
            <w:r w:rsidR="00F576CA">
              <w:rPr>
                <w:snapToGrid w:val="0"/>
                <w:sz w:val="16"/>
                <w:szCs w:val="16"/>
                <w:lang w:val="en-GB"/>
              </w:rPr>
              <w:br/>
            </w:r>
            <w:r w:rsidRPr="00A4205D">
              <w:rPr>
                <w:snapToGrid w:val="0"/>
                <w:sz w:val="16"/>
                <w:szCs w:val="16"/>
                <w:lang w:val="en-GB"/>
              </w:rPr>
              <w:t xml:space="preserve">file no.: 132404/B </w:t>
            </w:r>
            <w:r w:rsidR="00F576CA">
              <w:rPr>
                <w:snapToGrid w:val="0"/>
                <w:sz w:val="16"/>
                <w:szCs w:val="16"/>
                <w:lang w:val="en-GB"/>
              </w:rPr>
              <w:br/>
            </w:r>
            <w:r w:rsidRPr="00A4205D">
              <w:rPr>
                <w:sz w:val="16"/>
                <w:lang w:val="en-GB"/>
              </w:rPr>
              <w:t>(hereinafter the ‘Rules’)</w:t>
            </w:r>
          </w:p>
          <w:p w14:paraId="180D6275" w14:textId="77777777" w:rsidR="00D823A3" w:rsidRPr="00A4205D" w:rsidRDefault="00D823A3" w:rsidP="00B529F1">
            <w:pPr>
              <w:jc w:val="center"/>
              <w:rPr>
                <w:sz w:val="18"/>
                <w:lang w:val="en-GB"/>
              </w:rPr>
            </w:pPr>
          </w:p>
          <w:p w14:paraId="5486E26B" w14:textId="77777777" w:rsidR="00D823A3" w:rsidRPr="00A4205D" w:rsidRDefault="00D823A3" w:rsidP="00B529F1">
            <w:pPr>
              <w:jc w:val="center"/>
              <w:rPr>
                <w:b/>
                <w:sz w:val="16"/>
                <w:szCs w:val="16"/>
                <w:lang w:val="en-GB"/>
              </w:rPr>
            </w:pPr>
            <w:r w:rsidRPr="00A4205D">
              <w:rPr>
                <w:b/>
                <w:bCs/>
                <w:sz w:val="16"/>
                <w:szCs w:val="16"/>
                <w:lang w:val="en-GB"/>
              </w:rPr>
              <w:t>I</w:t>
            </w:r>
            <w:r w:rsidRPr="00A4205D">
              <w:rPr>
                <w:sz w:val="16"/>
                <w:szCs w:val="16"/>
                <w:lang w:val="en-GB"/>
              </w:rPr>
              <w:br/>
            </w:r>
            <w:r w:rsidRPr="00A4205D">
              <w:rPr>
                <w:b/>
                <w:bCs/>
                <w:sz w:val="16"/>
                <w:szCs w:val="16"/>
                <w:lang w:val="en-GB"/>
              </w:rPr>
              <w:t>Introductory provisions</w:t>
            </w:r>
            <w:r w:rsidRPr="00A4205D">
              <w:rPr>
                <w:sz w:val="16"/>
                <w:szCs w:val="16"/>
                <w:lang w:val="en-GB"/>
              </w:rPr>
              <w:br/>
            </w:r>
          </w:p>
          <w:p w14:paraId="55A8FA63" w14:textId="77777777" w:rsidR="00D823A3" w:rsidRPr="00A4205D" w:rsidRDefault="00D823A3" w:rsidP="00B529F1">
            <w:pPr>
              <w:jc w:val="both"/>
              <w:rPr>
                <w:bCs/>
                <w:iCs/>
                <w:snapToGrid w:val="0"/>
                <w:sz w:val="16"/>
                <w:szCs w:val="16"/>
                <w:vertAlign w:val="superscript"/>
                <w:lang w:val="en-GB"/>
              </w:rPr>
            </w:pPr>
            <w:r w:rsidRPr="00A4205D">
              <w:rPr>
                <w:sz w:val="16"/>
                <w:szCs w:val="16"/>
                <w:lang w:val="en-GB"/>
              </w:rPr>
              <w:t>These Rules are, in as far as appropriate, governed by and adopted in accordance with the applicable General Terms and Conditions of Ticket Service (hereinafter the ‘T&amp;Cs-CLIENT’). The capitalised terms shall have the meanings ascribed to them in the T&amp;Cs-CLIENT.</w:t>
            </w:r>
          </w:p>
          <w:p w14:paraId="4E9A87CC" w14:textId="77777777" w:rsidR="00D823A3" w:rsidRPr="00A4205D" w:rsidRDefault="00D823A3" w:rsidP="00B529F1">
            <w:pPr>
              <w:rPr>
                <w:sz w:val="16"/>
                <w:szCs w:val="16"/>
                <w:lang w:val="en-GB"/>
              </w:rPr>
            </w:pPr>
          </w:p>
          <w:p w14:paraId="1958832A" w14:textId="0C0D194A" w:rsidR="00D823A3" w:rsidRDefault="00D823A3" w:rsidP="00B529F1">
            <w:pPr>
              <w:rPr>
                <w:sz w:val="16"/>
                <w:szCs w:val="16"/>
                <w:lang w:val="en-GB"/>
              </w:rPr>
            </w:pPr>
            <w:r w:rsidRPr="4B7D2B7A">
              <w:rPr>
                <w:sz w:val="16"/>
                <w:szCs w:val="16"/>
                <w:lang w:val="en-GB"/>
              </w:rPr>
              <w:t xml:space="preserve">The Rules may be modified, changed or updated at any time by Ticket Service or the issuer of the Edenred Card. For the current version of the Rules see </w:t>
            </w:r>
            <w:hyperlink r:id="rId33">
              <w:r w:rsidRPr="4B7D2B7A">
                <w:rPr>
                  <w:rStyle w:val="Hyperlink"/>
                  <w:sz w:val="16"/>
                  <w:szCs w:val="16"/>
                  <w:lang w:val="en-GB"/>
                </w:rPr>
                <w:t>www.edenred.sk</w:t>
              </w:r>
            </w:hyperlink>
            <w:r w:rsidRPr="4B7D2B7A">
              <w:rPr>
                <w:sz w:val="16"/>
                <w:szCs w:val="16"/>
                <w:lang w:val="en-GB"/>
              </w:rPr>
              <w:t>.</w:t>
            </w:r>
          </w:p>
          <w:p w14:paraId="23E254BE" w14:textId="77777777" w:rsidR="007776D0" w:rsidRDefault="007776D0" w:rsidP="00B529F1">
            <w:pPr>
              <w:rPr>
                <w:sz w:val="16"/>
                <w:szCs w:val="16"/>
                <w:lang w:val="en-GB"/>
              </w:rPr>
            </w:pPr>
          </w:p>
          <w:p w14:paraId="08D4673C" w14:textId="7525D14D" w:rsidR="007776D0" w:rsidRDefault="007776D0" w:rsidP="00096168">
            <w:pPr>
              <w:jc w:val="both"/>
              <w:rPr>
                <w:sz w:val="16"/>
                <w:szCs w:val="16"/>
                <w:lang w:val="en-GB"/>
              </w:rPr>
            </w:pPr>
            <w:r w:rsidRPr="4B7D2B7A">
              <w:rPr>
                <w:sz w:val="16"/>
                <w:szCs w:val="16"/>
                <w:lang w:val="en-GB"/>
              </w:rPr>
              <w:t>The User of the Edenred Card acknowledges that the use of speci</w:t>
            </w:r>
            <w:r w:rsidR="00DA1A0F" w:rsidRPr="4B7D2B7A">
              <w:rPr>
                <w:sz w:val="16"/>
                <w:szCs w:val="16"/>
                <w:lang w:val="en-GB"/>
              </w:rPr>
              <w:t xml:space="preserve">fic </w:t>
            </w:r>
            <w:r w:rsidRPr="4B7D2B7A">
              <w:rPr>
                <w:sz w:val="16"/>
                <w:szCs w:val="16"/>
                <w:lang w:val="en-GB"/>
              </w:rPr>
              <w:t xml:space="preserve">payment instruments within the meaning of these Rules is not subject to the protection of rights and funds arising from Act No. 492/2009 Coll. on Payment Services </w:t>
            </w:r>
            <w:r w:rsidR="00972F78" w:rsidRPr="4B7D2B7A">
              <w:rPr>
                <w:sz w:val="16"/>
                <w:szCs w:val="16"/>
                <w:lang w:val="en-GB"/>
              </w:rPr>
              <w:t>as amended</w:t>
            </w:r>
            <w:r w:rsidRPr="4B7D2B7A">
              <w:rPr>
                <w:sz w:val="16"/>
                <w:szCs w:val="16"/>
                <w:lang w:val="en-GB"/>
              </w:rPr>
              <w:t>, as well as the protection of the rights of the financial consumer within the meaning of Act No. 747/2004 Coll. on Supervision of the Financial Market as amended.</w:t>
            </w:r>
          </w:p>
          <w:p w14:paraId="5D1ECCBB" w14:textId="77777777" w:rsidR="00096168" w:rsidRDefault="00096168" w:rsidP="007776D0">
            <w:pPr>
              <w:rPr>
                <w:sz w:val="16"/>
                <w:szCs w:val="16"/>
                <w:lang w:val="en-GB"/>
              </w:rPr>
            </w:pPr>
          </w:p>
          <w:p w14:paraId="19E06914" w14:textId="77777777" w:rsidR="00096168" w:rsidRPr="007776D0" w:rsidRDefault="00096168" w:rsidP="007776D0">
            <w:pPr>
              <w:rPr>
                <w:sz w:val="16"/>
                <w:szCs w:val="16"/>
                <w:lang w:val="en-GB"/>
              </w:rPr>
            </w:pPr>
          </w:p>
          <w:p w14:paraId="79B57765" w14:textId="454B0B87" w:rsidR="00D823A3" w:rsidRPr="00A4205D" w:rsidRDefault="00D823A3" w:rsidP="4B7D2B7A">
            <w:pPr>
              <w:rPr>
                <w:sz w:val="16"/>
                <w:szCs w:val="16"/>
                <w:lang w:val="en-GB"/>
              </w:rPr>
            </w:pPr>
            <w:r w:rsidRPr="4B7D2B7A">
              <w:rPr>
                <w:b/>
                <w:bCs/>
                <w:sz w:val="16"/>
                <w:szCs w:val="16"/>
                <w:lang w:val="en-GB"/>
              </w:rPr>
              <w:t>II</w:t>
            </w:r>
            <w:r>
              <w:br/>
            </w:r>
            <w:r w:rsidRPr="4B7D2B7A">
              <w:rPr>
                <w:b/>
                <w:bCs/>
                <w:sz w:val="16"/>
                <w:szCs w:val="16"/>
                <w:lang w:val="en-GB"/>
              </w:rPr>
              <w:t>Definitions of terms</w:t>
            </w:r>
            <w:r>
              <w:br/>
            </w:r>
          </w:p>
          <w:p w14:paraId="41B2513B" w14:textId="3A92291A" w:rsidR="00D823A3" w:rsidRDefault="00D823A3" w:rsidP="00D823A3">
            <w:pPr>
              <w:pStyle w:val="ListParagraph"/>
              <w:numPr>
                <w:ilvl w:val="0"/>
                <w:numId w:val="34"/>
              </w:numPr>
              <w:ind w:left="284" w:hanging="284"/>
              <w:contextualSpacing/>
              <w:rPr>
                <w:sz w:val="16"/>
                <w:szCs w:val="16"/>
                <w:lang w:val="en-GB"/>
              </w:rPr>
            </w:pPr>
            <w:r w:rsidRPr="00A4205D">
              <w:rPr>
                <w:sz w:val="16"/>
                <w:szCs w:val="16"/>
                <w:lang w:val="en-GB"/>
              </w:rPr>
              <w:t>‘</w:t>
            </w:r>
            <w:r w:rsidRPr="00A4205D">
              <w:rPr>
                <w:b/>
                <w:bCs/>
                <w:sz w:val="16"/>
                <w:szCs w:val="16"/>
                <w:lang w:val="en-GB"/>
              </w:rPr>
              <w:t>Ticket Service</w:t>
            </w:r>
            <w:r w:rsidRPr="00A4205D">
              <w:rPr>
                <w:sz w:val="16"/>
                <w:szCs w:val="16"/>
                <w:lang w:val="en-GB"/>
              </w:rPr>
              <w:t>’ means Ticket Service, s.r.o., having the registered office at Karadžičova 8, 820 15 Bratislava, company registration number (IČO): 52 005 551, Tax ID: 2120870653, VAT ID: SK2120870653, registered in the Business Register of the Bratislava I</w:t>
            </w:r>
            <w:r w:rsidR="00B2565A">
              <w:rPr>
                <w:sz w:val="16"/>
                <w:szCs w:val="16"/>
                <w:lang w:val="en-GB"/>
              </w:rPr>
              <w:t>II City</w:t>
            </w:r>
            <w:r w:rsidRPr="00A4205D">
              <w:rPr>
                <w:sz w:val="16"/>
                <w:szCs w:val="16"/>
                <w:lang w:val="en-GB"/>
              </w:rPr>
              <w:t xml:space="preserve"> Court, section: Sro, file no.: 132404/B, which is authorised to perform intermediation of Catering Services or Recreational Services</w:t>
            </w:r>
            <w:r>
              <w:rPr>
                <w:sz w:val="16"/>
                <w:szCs w:val="16"/>
                <w:lang w:val="en-GB"/>
              </w:rPr>
              <w:t>, Edenred Benefits services</w:t>
            </w:r>
            <w:r w:rsidRPr="00A4205D">
              <w:rPr>
                <w:sz w:val="16"/>
                <w:szCs w:val="16"/>
                <w:lang w:val="en-GB"/>
              </w:rPr>
              <w:t xml:space="preserve"> or the supply and delivery of other goods and services by Partners and which issues, inter alia, TR meal e-vouchers Edenred Holiday recreational </w:t>
            </w:r>
            <w:r w:rsidR="006A2B44">
              <w:rPr>
                <w:sz w:val="16"/>
                <w:szCs w:val="16"/>
                <w:lang w:val="en-GB"/>
              </w:rPr>
              <w:br/>
            </w:r>
            <w:r w:rsidRPr="00A4205D">
              <w:rPr>
                <w:sz w:val="16"/>
                <w:szCs w:val="16"/>
                <w:lang w:val="en-GB"/>
              </w:rPr>
              <w:t>e-vouchers</w:t>
            </w:r>
            <w:r>
              <w:rPr>
                <w:sz w:val="16"/>
                <w:szCs w:val="16"/>
                <w:lang w:val="en-GB"/>
              </w:rPr>
              <w:t xml:space="preserve"> and Edenred Benefits e-vouchers.</w:t>
            </w:r>
          </w:p>
          <w:p w14:paraId="70E321DE" w14:textId="61A878C6" w:rsidR="00D823A3" w:rsidRDefault="00D823A3" w:rsidP="00D823A3">
            <w:pPr>
              <w:pStyle w:val="ListParagraph"/>
              <w:numPr>
                <w:ilvl w:val="0"/>
                <w:numId w:val="34"/>
              </w:numPr>
              <w:ind w:left="284" w:hanging="284"/>
              <w:contextualSpacing/>
              <w:rPr>
                <w:sz w:val="16"/>
                <w:szCs w:val="16"/>
                <w:lang w:val="en-GB"/>
              </w:rPr>
            </w:pPr>
            <w:r w:rsidRPr="00A4205D">
              <w:rPr>
                <w:sz w:val="16"/>
                <w:szCs w:val="16"/>
                <w:lang w:val="en-GB"/>
              </w:rPr>
              <w:t>‘</w:t>
            </w:r>
            <w:r w:rsidRPr="00A4205D">
              <w:rPr>
                <w:b/>
                <w:bCs/>
                <w:sz w:val="16"/>
                <w:szCs w:val="16"/>
                <w:lang w:val="en-GB"/>
              </w:rPr>
              <w:t>Partner</w:t>
            </w:r>
            <w:r w:rsidRPr="00A4205D">
              <w:rPr>
                <w:sz w:val="16"/>
                <w:szCs w:val="16"/>
                <w:lang w:val="en-GB"/>
              </w:rPr>
              <w:t>’ means a natural or legal person authorised to provide Catering Services or Recreational Services and/or deliver goods or provide services to third parties, who accepts from Users, inter alia, Ticket Restaurant</w:t>
            </w:r>
            <w:r w:rsidRPr="00A4205D">
              <w:rPr>
                <w:sz w:val="16"/>
                <w:szCs w:val="16"/>
                <w:vertAlign w:val="superscript"/>
                <w:lang w:val="en-GB"/>
              </w:rPr>
              <w:t>®</w:t>
            </w:r>
            <w:r w:rsidRPr="00A4205D">
              <w:rPr>
                <w:sz w:val="16"/>
                <w:szCs w:val="16"/>
                <w:lang w:val="en-GB"/>
              </w:rPr>
              <w:t xml:space="preserve"> meal e-vouchers</w:t>
            </w:r>
            <w:r>
              <w:rPr>
                <w:sz w:val="16"/>
                <w:szCs w:val="16"/>
                <w:lang w:val="en-GB"/>
              </w:rPr>
              <w:t xml:space="preserve">, </w:t>
            </w:r>
            <w:r w:rsidRPr="00A4205D">
              <w:rPr>
                <w:sz w:val="16"/>
                <w:szCs w:val="16"/>
                <w:lang w:val="en-GB"/>
              </w:rPr>
              <w:t xml:space="preserve">Edenred Holiday recreational e-vouchers </w:t>
            </w:r>
            <w:r>
              <w:rPr>
                <w:sz w:val="16"/>
                <w:szCs w:val="16"/>
                <w:lang w:val="en-GB"/>
              </w:rPr>
              <w:t>or Edenred Benefits e-vouchers</w:t>
            </w:r>
            <w:r w:rsidRPr="00A4205D">
              <w:rPr>
                <w:sz w:val="16"/>
                <w:szCs w:val="16"/>
                <w:lang w:val="en-GB"/>
              </w:rPr>
              <w:t xml:space="preserve"> for payment of the price or part thereof for the Catering Services, Recreational Services</w:t>
            </w:r>
            <w:r>
              <w:rPr>
                <w:sz w:val="16"/>
                <w:szCs w:val="16"/>
                <w:lang w:val="en-GB"/>
              </w:rPr>
              <w:t>, Edenred Benefits services</w:t>
            </w:r>
            <w:r w:rsidRPr="00A4205D">
              <w:rPr>
                <w:sz w:val="16"/>
                <w:szCs w:val="16"/>
                <w:lang w:val="en-GB"/>
              </w:rPr>
              <w:t xml:space="preserve"> and/or goods</w:t>
            </w:r>
            <w:r w:rsidR="006A2B44">
              <w:rPr>
                <w:sz w:val="16"/>
                <w:szCs w:val="16"/>
                <w:lang w:val="en-GB"/>
              </w:rPr>
              <w:t xml:space="preserve"> </w:t>
            </w:r>
            <w:r w:rsidRPr="00A4205D">
              <w:rPr>
                <w:sz w:val="16"/>
                <w:szCs w:val="16"/>
                <w:lang w:val="en-GB"/>
              </w:rPr>
              <w:t>delivered</w:t>
            </w:r>
            <w:r w:rsidR="006A2B44">
              <w:rPr>
                <w:sz w:val="16"/>
                <w:szCs w:val="16"/>
                <w:lang w:val="en-GB"/>
              </w:rPr>
              <w:t xml:space="preserve">, </w:t>
            </w:r>
            <w:r w:rsidRPr="00A4205D">
              <w:rPr>
                <w:sz w:val="16"/>
                <w:szCs w:val="16"/>
                <w:lang w:val="en-GB"/>
              </w:rPr>
              <w:t>or services provided to the User.</w:t>
            </w:r>
          </w:p>
          <w:p w14:paraId="36AC6DC4" w14:textId="77777777" w:rsidR="00595D1D" w:rsidRPr="00D313EF" w:rsidRDefault="00595D1D" w:rsidP="00595D1D">
            <w:pPr>
              <w:pStyle w:val="ListParagraph"/>
              <w:ind w:left="284" w:firstLine="0"/>
              <w:contextualSpacing/>
              <w:rPr>
                <w:sz w:val="16"/>
                <w:szCs w:val="16"/>
                <w:lang w:val="en-GB"/>
              </w:rPr>
            </w:pPr>
          </w:p>
          <w:p w14:paraId="46EEDABD" w14:textId="34D5E9B2" w:rsidR="00D823A3" w:rsidRPr="00417180" w:rsidRDefault="00D823A3" w:rsidP="00B529F1">
            <w:pPr>
              <w:pStyle w:val="BodyText"/>
              <w:numPr>
                <w:ilvl w:val="0"/>
                <w:numId w:val="34"/>
              </w:numPr>
              <w:ind w:left="284" w:hanging="284"/>
              <w:jc w:val="both"/>
              <w:rPr>
                <w:sz w:val="16"/>
                <w:szCs w:val="16"/>
                <w:lang w:val="en-GB"/>
              </w:rPr>
            </w:pPr>
            <w:r w:rsidRPr="00417180">
              <w:rPr>
                <w:sz w:val="16"/>
                <w:szCs w:val="16"/>
                <w:lang w:val="en-GB"/>
              </w:rPr>
              <w:t>‘</w:t>
            </w:r>
            <w:r w:rsidRPr="00417180">
              <w:rPr>
                <w:b/>
                <w:bCs/>
                <w:sz w:val="16"/>
                <w:szCs w:val="16"/>
                <w:lang w:val="en-GB"/>
              </w:rPr>
              <w:t>User</w:t>
            </w:r>
            <w:r w:rsidRPr="00417180">
              <w:rPr>
                <w:sz w:val="16"/>
                <w:szCs w:val="16"/>
                <w:lang w:val="en-GB"/>
              </w:rPr>
              <w:t>’ means an authorised person, to whom Partners, in the course of their business, provide Catering Services and/or Recreational Services and/or Edenred Benefits services or deliver goods or provide services, and who uses a TR meal e-voucher and/or an Edenred Holiday recreational e-voucher and/or Edenred Benefits e-vouchers by means of the respective Edenred Card wallets to pay the price or part thereof for Catering Services and/or Recreational Services and/or Edenred Benefits services, or the goods delivered or services provided.</w:t>
            </w:r>
          </w:p>
          <w:p w14:paraId="0B658EFB" w14:textId="39478449" w:rsidR="00595D1D" w:rsidRPr="00BC5626" w:rsidRDefault="00D823A3" w:rsidP="00167E5D">
            <w:pPr>
              <w:pStyle w:val="ListParagraph"/>
              <w:numPr>
                <w:ilvl w:val="0"/>
                <w:numId w:val="34"/>
              </w:numPr>
              <w:ind w:left="284" w:firstLine="0"/>
              <w:contextualSpacing/>
              <w:rPr>
                <w:bCs/>
                <w:sz w:val="16"/>
                <w:szCs w:val="16"/>
                <w:lang w:val="en-GB"/>
              </w:rPr>
            </w:pPr>
            <w:r w:rsidRPr="00BC5626">
              <w:rPr>
                <w:sz w:val="16"/>
                <w:szCs w:val="16"/>
                <w:lang w:val="en-GB"/>
              </w:rPr>
              <w:t>‘</w:t>
            </w:r>
            <w:r w:rsidRPr="00BC5626">
              <w:rPr>
                <w:b/>
                <w:bCs/>
                <w:sz w:val="16"/>
                <w:szCs w:val="16"/>
                <w:lang w:val="en-GB"/>
              </w:rPr>
              <w:t>Edenred Card</w:t>
            </w:r>
            <w:r w:rsidRPr="00BC5626">
              <w:rPr>
                <w:sz w:val="16"/>
                <w:szCs w:val="16"/>
                <w:lang w:val="en-GB"/>
              </w:rPr>
              <w:t xml:space="preserve">’ means a Mastercard-based non-transferable personalised smart card, issued by PrePay Technologies Ltd, 43-45 Dorset Street, London, W1U 7NA, United Kingdom (member of the Edenred Group), allowing contactless payments via POS terminals, Online Payments, SMS </w:t>
            </w:r>
            <w:r w:rsidR="006A2B44" w:rsidRPr="00BC5626">
              <w:rPr>
                <w:sz w:val="16"/>
                <w:szCs w:val="16"/>
                <w:lang w:val="en-GB"/>
              </w:rPr>
              <w:t>Payments,</w:t>
            </w:r>
            <w:r w:rsidRPr="00BC5626">
              <w:rPr>
                <w:sz w:val="16"/>
                <w:szCs w:val="16"/>
                <w:lang w:val="en-GB"/>
              </w:rPr>
              <w:t xml:space="preserve"> or Smartphone Payments. The Edenred Card is a multi-functional prepaid card issued in the holder’s name, which may hold multiple digital wallets: a Ticket </w:t>
            </w:r>
            <w:r w:rsidRPr="00BC5626">
              <w:rPr>
                <w:sz w:val="16"/>
                <w:szCs w:val="16"/>
                <w:lang w:val="en-GB"/>
              </w:rPr>
              <w:lastRenderedPageBreak/>
              <w:t>Restaurant</w:t>
            </w:r>
            <w:r w:rsidRPr="00BC5626">
              <w:rPr>
                <w:sz w:val="16"/>
                <w:szCs w:val="16"/>
                <w:vertAlign w:val="superscript"/>
                <w:lang w:val="en-GB"/>
              </w:rPr>
              <w:t>®</w:t>
            </w:r>
            <w:r w:rsidRPr="00BC5626">
              <w:rPr>
                <w:sz w:val="16"/>
                <w:szCs w:val="16"/>
                <w:lang w:val="en-GB"/>
              </w:rPr>
              <w:t xml:space="preserve"> wallet (Ticket Restaurant® Meal e-Vouchers), a Holiday wallet (Holiday Recreational e-Vouchers) and an Edenred Benefits wallet (Edenred Benefits e-vouchers). The Edenred Card is issued under the Mastercard licence with an assigned personal identification number (PIN) </w:t>
            </w:r>
            <w:r w:rsidRPr="00BC5626">
              <w:rPr>
                <w:snapToGrid w:val="0"/>
                <w:sz w:val="15"/>
                <w:szCs w:val="15"/>
                <w:lang w:val="en-GB"/>
              </w:rPr>
              <w:t>and may be used exclusively in the territory of the Slovak Republic</w:t>
            </w:r>
            <w:r w:rsidRPr="00BC5626">
              <w:rPr>
                <w:sz w:val="16"/>
                <w:szCs w:val="16"/>
                <w:lang w:val="en-GB"/>
              </w:rPr>
              <w:t>. It is the only contactless smart card of its kind that meets the strictest security standards thanks to the Mastercard guarantee.</w:t>
            </w:r>
            <w:r w:rsidR="007A29E1" w:rsidRPr="00BC5626">
              <w:rPr>
                <w:sz w:val="16"/>
                <w:szCs w:val="16"/>
                <w:lang w:val="en-GB"/>
              </w:rPr>
              <w:br/>
            </w:r>
          </w:p>
          <w:p w14:paraId="1D338FBA" w14:textId="384A09C5" w:rsidR="00D823A3" w:rsidRPr="00595D1D" w:rsidRDefault="00D823A3" w:rsidP="00B529F1">
            <w:pPr>
              <w:pStyle w:val="ListParagraph"/>
              <w:numPr>
                <w:ilvl w:val="0"/>
                <w:numId w:val="34"/>
              </w:numPr>
              <w:ind w:left="284" w:hanging="284"/>
              <w:contextualSpacing/>
              <w:rPr>
                <w:bCs/>
                <w:sz w:val="16"/>
                <w:szCs w:val="16"/>
                <w:lang w:val="en-GB"/>
              </w:rPr>
            </w:pPr>
            <w:r w:rsidRPr="00417180">
              <w:rPr>
                <w:sz w:val="16"/>
                <w:szCs w:val="16"/>
                <w:lang w:val="en-GB"/>
              </w:rPr>
              <w:t>‘</w:t>
            </w:r>
            <w:r w:rsidRPr="00417180">
              <w:rPr>
                <w:b/>
                <w:bCs/>
                <w:sz w:val="16"/>
                <w:szCs w:val="16"/>
                <w:lang w:val="en-GB"/>
              </w:rPr>
              <w:t>Ticket Restaurant</w:t>
            </w:r>
            <w:r w:rsidRPr="00417180">
              <w:rPr>
                <w:b/>
                <w:bCs/>
                <w:sz w:val="16"/>
                <w:szCs w:val="16"/>
                <w:vertAlign w:val="superscript"/>
                <w:lang w:val="en-GB"/>
              </w:rPr>
              <w:t>®</w:t>
            </w:r>
            <w:r w:rsidRPr="00417180">
              <w:rPr>
                <w:b/>
                <w:bCs/>
                <w:sz w:val="16"/>
                <w:szCs w:val="16"/>
                <w:lang w:val="en-GB"/>
              </w:rPr>
              <w:t xml:space="preserve"> Wallet</w:t>
            </w:r>
            <w:r w:rsidRPr="00417180">
              <w:rPr>
                <w:sz w:val="16"/>
                <w:szCs w:val="16"/>
                <w:lang w:val="en-GB"/>
              </w:rPr>
              <w:t>’ or ‘</w:t>
            </w:r>
            <w:r w:rsidRPr="00417180">
              <w:rPr>
                <w:b/>
                <w:bCs/>
                <w:sz w:val="16"/>
                <w:szCs w:val="16"/>
                <w:lang w:val="en-GB"/>
              </w:rPr>
              <w:t>TR Wallet</w:t>
            </w:r>
            <w:r w:rsidRPr="00417180">
              <w:rPr>
                <w:sz w:val="16"/>
                <w:szCs w:val="16"/>
                <w:lang w:val="en-GB"/>
              </w:rPr>
              <w:t xml:space="preserve">’ means an Edenred Card electronic wallet allowing for making payments for the Catering Services provided. Associated to the TR Wallet are TR Meal e-Vouchers of the relevant value, which serve as an electronic form of the catering allowance in the territory of the Slovak Republic in accordance with the relevant legislation. </w:t>
            </w:r>
          </w:p>
          <w:p w14:paraId="51F11DCD" w14:textId="77777777" w:rsidR="00595D1D" w:rsidRPr="00417180" w:rsidRDefault="00595D1D" w:rsidP="00595D1D">
            <w:pPr>
              <w:pStyle w:val="ListParagraph"/>
              <w:ind w:left="284" w:firstLine="0"/>
              <w:contextualSpacing/>
              <w:rPr>
                <w:bCs/>
                <w:sz w:val="16"/>
                <w:szCs w:val="16"/>
                <w:lang w:val="en-GB"/>
              </w:rPr>
            </w:pPr>
          </w:p>
          <w:p w14:paraId="5E1D933B" w14:textId="77777777" w:rsidR="00D823A3" w:rsidRDefault="00D823A3" w:rsidP="00D823A3">
            <w:pPr>
              <w:pStyle w:val="ListParagraph"/>
              <w:numPr>
                <w:ilvl w:val="0"/>
                <w:numId w:val="34"/>
              </w:numPr>
              <w:ind w:left="284" w:hanging="284"/>
              <w:contextualSpacing/>
              <w:rPr>
                <w:sz w:val="16"/>
                <w:szCs w:val="16"/>
                <w:lang w:val="en-GB"/>
              </w:rPr>
            </w:pPr>
            <w:r w:rsidRPr="00A4205D">
              <w:rPr>
                <w:sz w:val="16"/>
                <w:szCs w:val="16"/>
                <w:lang w:val="en-GB"/>
              </w:rPr>
              <w:t>‘</w:t>
            </w:r>
            <w:r w:rsidRPr="00A4205D">
              <w:rPr>
                <w:b/>
                <w:sz w:val="16"/>
                <w:szCs w:val="16"/>
                <w:lang w:val="en-GB"/>
              </w:rPr>
              <w:t>Holiday</w:t>
            </w:r>
            <w:r w:rsidRPr="00A4205D">
              <w:rPr>
                <w:b/>
                <w:bCs/>
                <w:sz w:val="16"/>
                <w:szCs w:val="16"/>
                <w:lang w:val="en-GB"/>
              </w:rPr>
              <w:t xml:space="preserve"> Wallet</w:t>
            </w:r>
            <w:r w:rsidRPr="00A4205D">
              <w:rPr>
                <w:sz w:val="16"/>
                <w:szCs w:val="16"/>
                <w:lang w:val="en-GB"/>
              </w:rPr>
              <w:t>’ means an Edenred Card electronic wallet allowing for making payments for the Recreational Services provided. Associated to the Holiday wallet is an Edenred Holiday Recreational e-Voucher of the relevant value, which serves as an allowance provided by the employer to the employee for recreation in the territory of the Slovak Republic in accordance with the relevant legislation.</w:t>
            </w:r>
          </w:p>
          <w:p w14:paraId="6CC4C412" w14:textId="77777777" w:rsidR="00595D1D" w:rsidRPr="00595D1D" w:rsidRDefault="00595D1D" w:rsidP="00595D1D">
            <w:pPr>
              <w:contextualSpacing/>
              <w:rPr>
                <w:sz w:val="16"/>
                <w:szCs w:val="16"/>
                <w:lang w:val="en-GB"/>
              </w:rPr>
            </w:pPr>
          </w:p>
          <w:p w14:paraId="2FA63545" w14:textId="13364E61" w:rsidR="00D823A3" w:rsidRPr="00D313EF" w:rsidRDefault="00D823A3" w:rsidP="00D823A3">
            <w:pPr>
              <w:pStyle w:val="ListParagraph"/>
              <w:numPr>
                <w:ilvl w:val="0"/>
                <w:numId w:val="34"/>
              </w:numPr>
              <w:ind w:left="284" w:hanging="284"/>
              <w:contextualSpacing/>
              <w:rPr>
                <w:bCs/>
                <w:sz w:val="16"/>
                <w:szCs w:val="16"/>
                <w:lang w:val="en-GB"/>
              </w:rPr>
            </w:pPr>
            <w:r w:rsidRPr="63699A17">
              <w:rPr>
                <w:sz w:val="16"/>
                <w:szCs w:val="16"/>
                <w:lang w:val="en-GB"/>
              </w:rPr>
              <w:t>‘</w:t>
            </w:r>
            <w:r w:rsidRPr="63699A17">
              <w:rPr>
                <w:b/>
                <w:bCs/>
                <w:sz w:val="16"/>
                <w:szCs w:val="16"/>
                <w:lang w:val="en-GB"/>
              </w:rPr>
              <w:t>Edenred Benefits</w:t>
            </w:r>
            <w:r w:rsidRPr="63699A17">
              <w:rPr>
                <w:sz w:val="16"/>
                <w:szCs w:val="16"/>
                <w:lang w:val="en-GB"/>
              </w:rPr>
              <w:t>’ or ‘</w:t>
            </w:r>
            <w:r w:rsidRPr="63699A17">
              <w:rPr>
                <w:b/>
                <w:bCs/>
                <w:sz w:val="16"/>
                <w:szCs w:val="16"/>
                <w:lang w:val="en-GB"/>
              </w:rPr>
              <w:t>EB Wallet</w:t>
            </w:r>
            <w:r w:rsidRPr="63699A17">
              <w:rPr>
                <w:sz w:val="16"/>
                <w:szCs w:val="16"/>
                <w:lang w:val="en-GB"/>
              </w:rPr>
              <w:t xml:space="preserve">’ means an Edenred Card electronic wallet enabling payments for services provided, </w:t>
            </w:r>
            <w:r w:rsidR="006A2B44">
              <w:rPr>
                <w:sz w:val="16"/>
                <w:szCs w:val="16"/>
                <w:lang w:val="en-GB"/>
              </w:rPr>
              <w:br/>
            </w:r>
            <w:r w:rsidRPr="63699A17">
              <w:rPr>
                <w:sz w:val="16"/>
                <w:szCs w:val="16"/>
                <w:lang w:val="en-GB"/>
              </w:rPr>
              <w:t>e.</w:t>
            </w:r>
            <w:r w:rsidR="006A2B44">
              <w:rPr>
                <w:sz w:val="16"/>
                <w:szCs w:val="16"/>
                <w:lang w:val="en-GB"/>
              </w:rPr>
              <w:t xml:space="preserve"> </w:t>
            </w:r>
            <w:r w:rsidRPr="63699A17">
              <w:rPr>
                <w:sz w:val="16"/>
                <w:szCs w:val="16"/>
                <w:lang w:val="en-GB"/>
              </w:rPr>
              <w:t xml:space="preserve">g. in a sports, relaxation, </w:t>
            </w:r>
            <w:r w:rsidR="00B36BEA" w:rsidRPr="63699A17">
              <w:rPr>
                <w:sz w:val="16"/>
                <w:szCs w:val="16"/>
                <w:lang w:val="en-GB"/>
              </w:rPr>
              <w:t>health</w:t>
            </w:r>
            <w:r w:rsidRPr="63699A17">
              <w:rPr>
                <w:sz w:val="16"/>
                <w:szCs w:val="16"/>
                <w:lang w:val="en-GB"/>
              </w:rPr>
              <w:t xml:space="preserve"> or cultural facility, for holiday or sightseeing tours, spa or medical stays and services related to recreation (except for Recreational Services under the Labour Code), for educational services or for premium healthcare services or for goods in a network of selected shops or providers, e.g. In the case of services provided by a network of suppliers or services provided by </w:t>
            </w:r>
            <w:r w:rsidR="00B36BEA">
              <w:rPr>
                <w:sz w:val="16"/>
                <w:szCs w:val="16"/>
                <w:lang w:val="en-GB"/>
              </w:rPr>
              <w:br/>
            </w:r>
            <w:r w:rsidRPr="63699A17">
              <w:rPr>
                <w:sz w:val="16"/>
                <w:szCs w:val="16"/>
                <w:lang w:val="en-GB"/>
              </w:rPr>
              <w:t>a selected group of suppliers, such as sporting goods, drugstores, pharmacies, bookstores, shopping centres (except for Catering Services as defined in the Labour Code).</w:t>
            </w:r>
          </w:p>
          <w:p w14:paraId="1656750E" w14:textId="77777777" w:rsidR="00D823A3" w:rsidRPr="00A4205D" w:rsidRDefault="00D823A3" w:rsidP="00D823A3">
            <w:pPr>
              <w:numPr>
                <w:ilvl w:val="0"/>
                <w:numId w:val="34"/>
              </w:numPr>
              <w:ind w:left="284" w:hanging="284"/>
              <w:jc w:val="both"/>
              <w:rPr>
                <w:sz w:val="16"/>
                <w:szCs w:val="16"/>
                <w:lang w:val="en-GB"/>
              </w:rPr>
            </w:pPr>
            <w:r w:rsidRPr="63699A17">
              <w:rPr>
                <w:sz w:val="16"/>
                <w:szCs w:val="16"/>
                <w:lang w:val="en-GB"/>
              </w:rPr>
              <w:t>‘</w:t>
            </w:r>
            <w:r w:rsidRPr="63699A17">
              <w:rPr>
                <w:b/>
                <w:bCs/>
                <w:sz w:val="16"/>
                <w:szCs w:val="16"/>
                <w:lang w:val="en-GB"/>
              </w:rPr>
              <w:t>Mobile Payment</w:t>
            </w:r>
            <w:r w:rsidRPr="63699A17">
              <w:rPr>
                <w:sz w:val="16"/>
                <w:szCs w:val="16"/>
                <w:lang w:val="en-GB"/>
              </w:rPr>
              <w:t>’ means SMS Payment, Smartphone Payment or Online Payment.</w:t>
            </w:r>
          </w:p>
          <w:p w14:paraId="0DD55D86" w14:textId="77777777" w:rsidR="00D823A3" w:rsidRPr="00A4205D" w:rsidRDefault="00D823A3" w:rsidP="00D823A3">
            <w:pPr>
              <w:numPr>
                <w:ilvl w:val="0"/>
                <w:numId w:val="34"/>
              </w:numPr>
              <w:ind w:left="284" w:hanging="284"/>
              <w:jc w:val="both"/>
              <w:rPr>
                <w:sz w:val="16"/>
                <w:szCs w:val="16"/>
                <w:lang w:val="en-GB"/>
              </w:rPr>
            </w:pPr>
            <w:r w:rsidRPr="63699A17">
              <w:rPr>
                <w:sz w:val="16"/>
                <w:szCs w:val="16"/>
                <w:lang w:val="en-GB"/>
              </w:rPr>
              <w:t>‘</w:t>
            </w:r>
            <w:r w:rsidRPr="63699A17">
              <w:rPr>
                <w:b/>
                <w:bCs/>
                <w:sz w:val="16"/>
                <w:szCs w:val="16"/>
                <w:lang w:val="en-GB"/>
              </w:rPr>
              <w:t>SMS Payment</w:t>
            </w:r>
            <w:r w:rsidRPr="63699A17">
              <w:rPr>
                <w:sz w:val="16"/>
                <w:szCs w:val="16"/>
                <w:lang w:val="en-GB"/>
              </w:rPr>
              <w:t>’ means the payment of the price or part thereof for the provided Catering Services and/or Recreational Services and/or Edenred Benefits services via an SMS; an SMS Payment is deemed completed when a Confirmation SMS is received by the Partner.</w:t>
            </w:r>
          </w:p>
          <w:p w14:paraId="4D71A370" w14:textId="25699484" w:rsidR="00D823A3" w:rsidRDefault="00D823A3" w:rsidP="00D823A3">
            <w:pPr>
              <w:numPr>
                <w:ilvl w:val="0"/>
                <w:numId w:val="34"/>
              </w:numPr>
              <w:ind w:left="284" w:hanging="284"/>
              <w:jc w:val="both"/>
              <w:rPr>
                <w:sz w:val="16"/>
                <w:szCs w:val="16"/>
                <w:lang w:val="en-GB"/>
              </w:rPr>
            </w:pPr>
            <w:r w:rsidRPr="63699A17">
              <w:rPr>
                <w:sz w:val="16"/>
                <w:szCs w:val="16"/>
                <w:lang w:val="en-GB"/>
              </w:rPr>
              <w:t>‘</w:t>
            </w:r>
            <w:r w:rsidRPr="63699A17">
              <w:rPr>
                <w:b/>
                <w:bCs/>
                <w:sz w:val="16"/>
                <w:szCs w:val="16"/>
                <w:lang w:val="en-GB"/>
              </w:rPr>
              <w:t>Smartphone Payment</w:t>
            </w:r>
            <w:r w:rsidRPr="63699A17">
              <w:rPr>
                <w:sz w:val="16"/>
                <w:szCs w:val="16"/>
                <w:lang w:val="en-GB"/>
              </w:rPr>
              <w:t>’ means the payment of the price or part thereof for the provided Catering Services and/or Recreational Services and/or Edenred Benefits services via a mobile app, such as Apple Pay or Google Pay™, accessible via a mobile communication end-device with an operating system, e.</w:t>
            </w:r>
            <w:r w:rsidR="00B36BEA">
              <w:rPr>
                <w:sz w:val="16"/>
                <w:szCs w:val="16"/>
                <w:lang w:val="en-GB"/>
              </w:rPr>
              <w:t xml:space="preserve"> </w:t>
            </w:r>
            <w:r w:rsidRPr="63699A17">
              <w:rPr>
                <w:sz w:val="16"/>
                <w:szCs w:val="16"/>
                <w:lang w:val="en-GB"/>
              </w:rPr>
              <w:t>g. a smartphone or smartwatch.</w:t>
            </w:r>
          </w:p>
          <w:p w14:paraId="1E32AAE8" w14:textId="77777777" w:rsidR="00B04643" w:rsidRPr="00A4205D" w:rsidRDefault="00B04643" w:rsidP="00B04643">
            <w:pPr>
              <w:ind w:left="284"/>
              <w:jc w:val="both"/>
              <w:rPr>
                <w:sz w:val="16"/>
                <w:szCs w:val="16"/>
                <w:lang w:val="en-GB"/>
              </w:rPr>
            </w:pPr>
          </w:p>
          <w:p w14:paraId="1B97DDA6" w14:textId="77777777" w:rsidR="00D823A3" w:rsidRPr="00A4205D" w:rsidRDefault="00D823A3" w:rsidP="00D823A3">
            <w:pPr>
              <w:numPr>
                <w:ilvl w:val="0"/>
                <w:numId w:val="34"/>
              </w:numPr>
              <w:ind w:left="284" w:hanging="284"/>
              <w:jc w:val="both"/>
              <w:rPr>
                <w:sz w:val="16"/>
                <w:szCs w:val="16"/>
                <w:lang w:val="en-GB"/>
              </w:rPr>
            </w:pPr>
            <w:r w:rsidRPr="63699A17">
              <w:rPr>
                <w:sz w:val="16"/>
                <w:szCs w:val="16"/>
                <w:lang w:val="en-GB"/>
              </w:rPr>
              <w:t>‘</w:t>
            </w:r>
            <w:r w:rsidRPr="63699A17">
              <w:rPr>
                <w:b/>
                <w:bCs/>
                <w:sz w:val="16"/>
                <w:szCs w:val="16"/>
                <w:lang w:val="en-GB"/>
              </w:rPr>
              <w:t>Online Payment</w:t>
            </w:r>
            <w:r w:rsidRPr="63699A17">
              <w:rPr>
                <w:sz w:val="16"/>
                <w:szCs w:val="16"/>
                <w:lang w:val="en-GB"/>
              </w:rPr>
              <w:t>’ means the payment of the price or part thereof for the goods delivered or services provided via the online payment gateway on the Partner’s website or the Partner Platform.</w:t>
            </w:r>
          </w:p>
          <w:p w14:paraId="2C1EFA9A" w14:textId="77777777" w:rsidR="00D823A3" w:rsidRPr="00A4205D" w:rsidRDefault="00D823A3" w:rsidP="00D823A3">
            <w:pPr>
              <w:pStyle w:val="BodyText"/>
              <w:numPr>
                <w:ilvl w:val="0"/>
                <w:numId w:val="34"/>
              </w:numPr>
              <w:ind w:left="284" w:hanging="284"/>
              <w:jc w:val="both"/>
              <w:rPr>
                <w:sz w:val="16"/>
                <w:szCs w:val="16"/>
                <w:lang w:val="en-GB"/>
              </w:rPr>
            </w:pPr>
            <w:r w:rsidRPr="63699A17">
              <w:rPr>
                <w:sz w:val="16"/>
                <w:szCs w:val="16"/>
                <w:lang w:val="en-GB"/>
              </w:rPr>
              <w:t>‘</w:t>
            </w:r>
            <w:r w:rsidRPr="63699A17">
              <w:rPr>
                <w:b/>
                <w:bCs/>
                <w:sz w:val="16"/>
                <w:szCs w:val="16"/>
                <w:lang w:val="en-GB"/>
              </w:rPr>
              <w:t>POS Terminal</w:t>
            </w:r>
            <w:r w:rsidRPr="63699A17">
              <w:rPr>
                <w:sz w:val="16"/>
                <w:szCs w:val="16"/>
                <w:lang w:val="en-GB"/>
              </w:rPr>
              <w:t>’ means the payment terminal used for the payment of the price for goods or services via the MasterCard network cards.</w:t>
            </w:r>
          </w:p>
          <w:p w14:paraId="3B80C2DB" w14:textId="6B243A4B" w:rsidR="00D823A3" w:rsidRDefault="00D823A3" w:rsidP="00D823A3">
            <w:pPr>
              <w:pStyle w:val="BodyText"/>
              <w:numPr>
                <w:ilvl w:val="0"/>
                <w:numId w:val="34"/>
              </w:numPr>
              <w:ind w:left="284" w:hanging="284"/>
              <w:jc w:val="both"/>
              <w:rPr>
                <w:sz w:val="16"/>
                <w:szCs w:val="16"/>
                <w:lang w:val="en-GB"/>
              </w:rPr>
            </w:pPr>
            <w:r w:rsidRPr="63699A17">
              <w:rPr>
                <w:sz w:val="16"/>
                <w:szCs w:val="16"/>
                <w:lang w:val="en-GB"/>
              </w:rPr>
              <w:t>‘</w:t>
            </w:r>
            <w:hyperlink r:id="rId34">
              <w:r w:rsidR="0091443E" w:rsidRPr="0091443E">
                <w:rPr>
                  <w:rStyle w:val="Hyperlink"/>
                  <w:b/>
                  <w:bCs/>
                  <w:sz w:val="16"/>
                  <w:szCs w:val="16"/>
                </w:rPr>
                <w:t>www.mojedenred.sk</w:t>
              </w:r>
            </w:hyperlink>
            <w:r w:rsidRPr="0091443E">
              <w:rPr>
                <w:rStyle w:val="Hyperlink"/>
                <w:b/>
                <w:bCs/>
                <w:sz w:val="16"/>
                <w:szCs w:val="16"/>
                <w:lang w:val="en-GB"/>
              </w:rPr>
              <w:t>’</w:t>
            </w:r>
            <w:r w:rsidRPr="63699A17">
              <w:rPr>
                <w:sz w:val="16"/>
                <w:szCs w:val="16"/>
                <w:lang w:val="en-GB"/>
              </w:rPr>
              <w:t xml:space="preserve"> means the online customer area operated by Ticket Service, which enables Users to set up an Edenred Card online account and use the account services.</w:t>
            </w:r>
          </w:p>
          <w:p w14:paraId="7A3EDA70" w14:textId="77777777" w:rsidR="00B04643" w:rsidRPr="00A4205D" w:rsidRDefault="00B04643" w:rsidP="00B04643">
            <w:pPr>
              <w:pStyle w:val="BodyText"/>
              <w:ind w:left="284"/>
              <w:jc w:val="both"/>
              <w:rPr>
                <w:sz w:val="16"/>
                <w:szCs w:val="16"/>
                <w:lang w:val="en-GB"/>
              </w:rPr>
            </w:pPr>
          </w:p>
          <w:p w14:paraId="55C02E63" w14:textId="7A1EFDAB" w:rsidR="00D823A3" w:rsidRPr="00A4205D" w:rsidRDefault="00D823A3" w:rsidP="00D823A3">
            <w:pPr>
              <w:pStyle w:val="BodyText"/>
              <w:numPr>
                <w:ilvl w:val="0"/>
                <w:numId w:val="34"/>
              </w:numPr>
              <w:ind w:left="284" w:hanging="284"/>
              <w:jc w:val="both"/>
              <w:rPr>
                <w:sz w:val="16"/>
                <w:szCs w:val="16"/>
                <w:lang w:val="en-GB"/>
              </w:rPr>
            </w:pPr>
            <w:r w:rsidRPr="63699A17">
              <w:rPr>
                <w:sz w:val="16"/>
                <w:szCs w:val="16"/>
                <w:lang w:val="en-GB"/>
              </w:rPr>
              <w:t>‘</w:t>
            </w:r>
            <w:r w:rsidR="004B6729">
              <w:rPr>
                <w:b/>
                <w:bCs/>
                <w:sz w:val="16"/>
                <w:szCs w:val="16"/>
                <w:lang w:val="en-GB"/>
              </w:rPr>
              <w:t>Edenred</w:t>
            </w:r>
            <w:r w:rsidRPr="63699A17">
              <w:rPr>
                <w:sz w:val="16"/>
                <w:szCs w:val="16"/>
                <w:lang w:val="en-GB"/>
              </w:rPr>
              <w:t xml:space="preserve">’ means a mobile app enabling Users to manage and use the products and services provided by Ticket Service. The app can be downloaded free of charge from AppStore or Google Play. In order to use the app, an online account for the Edenred Card needs to be created on </w:t>
            </w:r>
            <w:hyperlink r:id="rId35">
              <w:r w:rsidR="0091443E" w:rsidRPr="63699A17">
                <w:rPr>
                  <w:rStyle w:val="Hyperlink"/>
                  <w:sz w:val="16"/>
                  <w:szCs w:val="16"/>
                </w:rPr>
                <w:t>www.mojedenred.sk</w:t>
              </w:r>
            </w:hyperlink>
            <w:r w:rsidRPr="63699A17">
              <w:rPr>
                <w:sz w:val="16"/>
                <w:szCs w:val="16"/>
                <w:lang w:val="en-GB"/>
              </w:rPr>
              <w:t>.</w:t>
            </w:r>
          </w:p>
          <w:p w14:paraId="48C07C35" w14:textId="77777777" w:rsidR="00D823A3" w:rsidRDefault="00D823A3" w:rsidP="00B529F1">
            <w:pPr>
              <w:ind w:left="1702"/>
              <w:jc w:val="both"/>
              <w:rPr>
                <w:sz w:val="16"/>
                <w:szCs w:val="16"/>
                <w:lang w:val="en-GB"/>
              </w:rPr>
            </w:pPr>
          </w:p>
          <w:p w14:paraId="7B20F7A2" w14:textId="77777777" w:rsidR="007A58B5" w:rsidRDefault="007A58B5" w:rsidP="00B529F1">
            <w:pPr>
              <w:ind w:left="1702"/>
              <w:jc w:val="both"/>
              <w:rPr>
                <w:sz w:val="16"/>
                <w:szCs w:val="16"/>
                <w:lang w:val="en-GB"/>
              </w:rPr>
            </w:pPr>
          </w:p>
          <w:p w14:paraId="48F10C68" w14:textId="77777777" w:rsidR="007A58B5" w:rsidRDefault="007A58B5" w:rsidP="00B529F1">
            <w:pPr>
              <w:ind w:left="1702"/>
              <w:jc w:val="both"/>
              <w:rPr>
                <w:sz w:val="16"/>
                <w:szCs w:val="16"/>
                <w:lang w:val="en-GB"/>
              </w:rPr>
            </w:pPr>
          </w:p>
          <w:p w14:paraId="4F349119" w14:textId="77777777" w:rsidR="00AB5129" w:rsidRDefault="00AB5129" w:rsidP="00B529F1">
            <w:pPr>
              <w:ind w:left="1702"/>
              <w:jc w:val="both"/>
              <w:rPr>
                <w:sz w:val="16"/>
                <w:szCs w:val="16"/>
                <w:lang w:val="en-GB"/>
              </w:rPr>
            </w:pPr>
          </w:p>
          <w:p w14:paraId="5C4DC1B7" w14:textId="77777777" w:rsidR="007A58B5" w:rsidRDefault="007A58B5" w:rsidP="00B529F1">
            <w:pPr>
              <w:ind w:left="1702"/>
              <w:jc w:val="both"/>
              <w:rPr>
                <w:sz w:val="16"/>
                <w:szCs w:val="16"/>
                <w:lang w:val="en-GB"/>
              </w:rPr>
            </w:pPr>
          </w:p>
          <w:p w14:paraId="56DE01F6" w14:textId="77777777" w:rsidR="007A58B5" w:rsidRDefault="007A58B5" w:rsidP="00B529F1">
            <w:pPr>
              <w:ind w:left="1702"/>
              <w:jc w:val="both"/>
              <w:rPr>
                <w:sz w:val="16"/>
                <w:szCs w:val="16"/>
                <w:lang w:val="en-GB"/>
              </w:rPr>
            </w:pPr>
          </w:p>
          <w:p w14:paraId="3B67B83D" w14:textId="77777777" w:rsidR="007A58B5" w:rsidRDefault="007A58B5" w:rsidP="00B529F1">
            <w:pPr>
              <w:ind w:left="1702"/>
              <w:jc w:val="both"/>
              <w:rPr>
                <w:sz w:val="16"/>
                <w:szCs w:val="16"/>
                <w:lang w:val="en-GB"/>
              </w:rPr>
            </w:pPr>
          </w:p>
          <w:p w14:paraId="363921D6" w14:textId="77777777" w:rsidR="007A58B5" w:rsidRDefault="007A58B5" w:rsidP="00B529F1">
            <w:pPr>
              <w:ind w:left="1702"/>
              <w:jc w:val="both"/>
              <w:rPr>
                <w:sz w:val="16"/>
                <w:szCs w:val="16"/>
                <w:lang w:val="en-GB"/>
              </w:rPr>
            </w:pPr>
          </w:p>
          <w:p w14:paraId="01A5EF4D" w14:textId="77777777" w:rsidR="007A58B5" w:rsidRPr="00A4205D" w:rsidRDefault="007A58B5" w:rsidP="00B529F1">
            <w:pPr>
              <w:ind w:left="1702"/>
              <w:jc w:val="both"/>
              <w:rPr>
                <w:sz w:val="16"/>
                <w:szCs w:val="16"/>
                <w:lang w:val="en-GB"/>
              </w:rPr>
            </w:pPr>
          </w:p>
          <w:p w14:paraId="7C63D53F" w14:textId="77777777" w:rsidR="00D823A3" w:rsidRPr="00A4205D" w:rsidRDefault="00D823A3" w:rsidP="00B529F1">
            <w:pPr>
              <w:jc w:val="center"/>
              <w:rPr>
                <w:b/>
                <w:sz w:val="16"/>
                <w:szCs w:val="16"/>
                <w:lang w:val="en-GB"/>
              </w:rPr>
            </w:pPr>
            <w:r w:rsidRPr="00A4205D">
              <w:rPr>
                <w:b/>
                <w:bCs/>
                <w:sz w:val="16"/>
                <w:szCs w:val="16"/>
                <w:lang w:val="en-GB"/>
              </w:rPr>
              <w:lastRenderedPageBreak/>
              <w:t>III</w:t>
            </w:r>
          </w:p>
          <w:p w14:paraId="1CF8D936" w14:textId="77777777" w:rsidR="00D823A3" w:rsidRPr="00A4205D" w:rsidRDefault="00D823A3" w:rsidP="00B529F1">
            <w:pPr>
              <w:jc w:val="center"/>
              <w:rPr>
                <w:b/>
                <w:sz w:val="16"/>
                <w:szCs w:val="16"/>
                <w:lang w:val="en-GB"/>
              </w:rPr>
            </w:pPr>
            <w:r w:rsidRPr="00A4205D">
              <w:rPr>
                <w:b/>
                <w:bCs/>
                <w:sz w:val="16"/>
                <w:szCs w:val="16"/>
                <w:lang w:val="en-GB"/>
              </w:rPr>
              <w:t>Rights and obligations relat</w:t>
            </w:r>
            <w:r>
              <w:rPr>
                <w:b/>
                <w:bCs/>
                <w:sz w:val="16"/>
                <w:szCs w:val="16"/>
                <w:lang w:val="en-GB"/>
              </w:rPr>
              <w:t>ed</w:t>
            </w:r>
            <w:r w:rsidRPr="00A4205D">
              <w:rPr>
                <w:b/>
                <w:bCs/>
                <w:sz w:val="16"/>
                <w:szCs w:val="16"/>
                <w:lang w:val="en-GB"/>
              </w:rPr>
              <w:t xml:space="preserve"> to the use of the Edenred Card</w:t>
            </w:r>
          </w:p>
          <w:p w14:paraId="11B1A1E5" w14:textId="77777777" w:rsidR="00D823A3" w:rsidRDefault="00D823A3" w:rsidP="00B529F1">
            <w:pPr>
              <w:jc w:val="both"/>
              <w:rPr>
                <w:b/>
                <w:sz w:val="16"/>
                <w:szCs w:val="16"/>
                <w:lang w:val="en-GB"/>
              </w:rPr>
            </w:pPr>
          </w:p>
          <w:p w14:paraId="669C8749" w14:textId="77777777" w:rsidR="00D823A3" w:rsidRPr="00A4205D" w:rsidRDefault="00D823A3" w:rsidP="00B529F1">
            <w:pPr>
              <w:jc w:val="both"/>
              <w:rPr>
                <w:sz w:val="16"/>
                <w:szCs w:val="16"/>
                <w:lang w:val="en-GB"/>
              </w:rPr>
            </w:pPr>
            <w:r w:rsidRPr="00A4205D">
              <w:rPr>
                <w:sz w:val="16"/>
                <w:szCs w:val="16"/>
                <w:lang w:val="en-GB"/>
              </w:rPr>
              <w:t>Before you start using the Edenred Card, please read these Rules carefully. By using the Edenred Card for the first time, you acknowledge that you have read, understand and agree to these Rules. If you have any questions, please contact our Customer S</w:t>
            </w:r>
            <w:r>
              <w:rPr>
                <w:sz w:val="16"/>
                <w:szCs w:val="16"/>
                <w:lang w:val="en-GB"/>
              </w:rPr>
              <w:t>upport</w:t>
            </w:r>
            <w:r w:rsidRPr="00A4205D">
              <w:rPr>
                <w:sz w:val="16"/>
                <w:szCs w:val="16"/>
                <w:lang w:val="en-GB"/>
              </w:rPr>
              <w:t xml:space="preserve"> department as specified below. </w:t>
            </w:r>
          </w:p>
          <w:p w14:paraId="1DFEE519" w14:textId="5E73450C" w:rsidR="00D823A3" w:rsidRPr="00A4205D" w:rsidRDefault="00D823A3" w:rsidP="00B529F1">
            <w:pPr>
              <w:jc w:val="both"/>
              <w:rPr>
                <w:sz w:val="16"/>
                <w:szCs w:val="16"/>
                <w:lang w:val="en-GB"/>
              </w:rPr>
            </w:pPr>
          </w:p>
          <w:p w14:paraId="56A7A0EF" w14:textId="77777777" w:rsidR="00D823A3" w:rsidRPr="00A4205D" w:rsidRDefault="00D823A3" w:rsidP="00B529F1">
            <w:pPr>
              <w:jc w:val="both"/>
              <w:rPr>
                <w:b/>
                <w:sz w:val="16"/>
                <w:szCs w:val="16"/>
                <w:lang w:val="en-GB"/>
              </w:rPr>
            </w:pPr>
            <w:r w:rsidRPr="00A4205D">
              <w:rPr>
                <w:b/>
                <w:bCs/>
                <w:sz w:val="16"/>
                <w:szCs w:val="16"/>
                <w:lang w:val="en-GB"/>
              </w:rPr>
              <w:t>Edenred Card activation</w:t>
            </w:r>
          </w:p>
          <w:p w14:paraId="77D5DB25" w14:textId="77777777" w:rsidR="00D823A3" w:rsidRDefault="00D823A3" w:rsidP="00B529F1">
            <w:pPr>
              <w:pStyle w:val="CommentText"/>
              <w:jc w:val="both"/>
              <w:rPr>
                <w:sz w:val="16"/>
                <w:szCs w:val="16"/>
                <w:lang w:val="en-GB"/>
              </w:rPr>
            </w:pPr>
          </w:p>
          <w:p w14:paraId="624510FA" w14:textId="11F67FE3" w:rsidR="00D823A3" w:rsidRPr="00417180" w:rsidRDefault="00D823A3" w:rsidP="00B529F1">
            <w:pPr>
              <w:pStyle w:val="NormalWeb"/>
              <w:spacing w:before="0" w:beforeAutospacing="0" w:after="0" w:afterAutospacing="0"/>
              <w:jc w:val="both"/>
              <w:rPr>
                <w:rFonts w:ascii="Arial" w:hAnsi="Arial" w:cs="Arial"/>
                <w:sz w:val="16"/>
                <w:szCs w:val="16"/>
                <w:lang w:val="en-GB"/>
              </w:rPr>
            </w:pPr>
            <w:r w:rsidRPr="63699A17">
              <w:rPr>
                <w:rFonts w:ascii="Arial" w:hAnsi="Arial" w:cs="Arial"/>
                <w:sz w:val="16"/>
                <w:szCs w:val="16"/>
                <w:lang w:val="en-GB"/>
              </w:rPr>
              <w:t xml:space="preserve">Before the first use, you need to activate the Edenred Card and </w:t>
            </w:r>
            <w:r w:rsidRPr="00417180">
              <w:rPr>
                <w:rFonts w:ascii="Arial" w:hAnsi="Arial" w:cs="Arial"/>
                <w:sz w:val="16"/>
                <w:szCs w:val="16"/>
                <w:lang w:val="en-GB"/>
              </w:rPr>
              <w:t xml:space="preserve">obtain a PIN. You can activate your Edenred Card using your personal online Edenred Card account on </w:t>
            </w:r>
            <w:hyperlink r:id="rId36">
              <w:r w:rsidR="00417180" w:rsidRPr="00417180">
                <w:rPr>
                  <w:rStyle w:val="Hyperlink"/>
                  <w:rFonts w:ascii="Arial" w:eastAsia="Arial" w:hAnsi="Arial" w:cs="Arial"/>
                  <w:sz w:val="16"/>
                  <w:szCs w:val="16"/>
                </w:rPr>
                <w:t>www.mojedenred.sk</w:t>
              </w:r>
            </w:hyperlink>
            <w:r w:rsidRPr="00417180">
              <w:rPr>
                <w:rFonts w:ascii="Arial" w:hAnsi="Arial" w:cs="Arial"/>
                <w:sz w:val="16"/>
                <w:szCs w:val="16"/>
                <w:lang w:val="en-GB"/>
              </w:rPr>
              <w:t xml:space="preserve"> under the section ‘USER’ or in mobile app </w:t>
            </w:r>
            <w:r w:rsidR="004B6729">
              <w:rPr>
                <w:rFonts w:ascii="Arial" w:hAnsi="Arial" w:cs="Arial"/>
                <w:sz w:val="16"/>
                <w:szCs w:val="16"/>
                <w:lang w:val="en-GB"/>
              </w:rPr>
              <w:t>Edenred</w:t>
            </w:r>
            <w:r w:rsidRPr="00417180">
              <w:rPr>
                <w:rFonts w:ascii="Arial" w:hAnsi="Arial" w:cs="Arial"/>
                <w:sz w:val="16"/>
                <w:szCs w:val="16"/>
                <w:lang w:val="en-GB"/>
              </w:rPr>
              <w:t xml:space="preserve">, where you can create your account and then activate your Edenred Card. In order to create the account, you will need the activation code provided in the letter enclosed with your Edenred Card. </w:t>
            </w:r>
            <w:r w:rsidRPr="00417180">
              <w:rPr>
                <w:rFonts w:ascii="Arial" w:hAnsi="Arial" w:cs="Arial"/>
                <w:sz w:val="16"/>
                <w:szCs w:val="16"/>
              </w:rPr>
              <w:br/>
            </w:r>
          </w:p>
          <w:p w14:paraId="0EA92E73" w14:textId="3894D732" w:rsidR="00D823A3" w:rsidRPr="00417180" w:rsidRDefault="00D823A3" w:rsidP="00B529F1">
            <w:pPr>
              <w:pStyle w:val="NormalWeb"/>
              <w:spacing w:before="0" w:beforeAutospacing="0" w:after="0" w:afterAutospacing="0"/>
              <w:jc w:val="both"/>
              <w:rPr>
                <w:rFonts w:ascii="Arial" w:hAnsi="Arial" w:cs="Arial"/>
                <w:sz w:val="16"/>
                <w:szCs w:val="16"/>
                <w:lang w:val="en-GB"/>
              </w:rPr>
            </w:pPr>
            <w:r w:rsidRPr="00417180">
              <w:rPr>
                <w:rFonts w:ascii="Arial" w:hAnsi="Arial" w:cs="Arial"/>
                <w:sz w:val="16"/>
                <w:szCs w:val="16"/>
                <w:lang w:val="en-GB"/>
              </w:rPr>
              <w:t xml:space="preserve">If activation via your online account on </w:t>
            </w:r>
            <w:hyperlink r:id="rId37">
              <w:r w:rsidR="00417180" w:rsidRPr="00417180">
                <w:rPr>
                  <w:rStyle w:val="Hyperlink"/>
                  <w:rFonts w:ascii="Arial" w:eastAsia="Arial" w:hAnsi="Arial" w:cs="Arial"/>
                  <w:sz w:val="16"/>
                  <w:szCs w:val="16"/>
                </w:rPr>
                <w:t>www.mojedenred.sk</w:t>
              </w:r>
            </w:hyperlink>
            <w:r w:rsidRPr="00417180">
              <w:rPr>
                <w:rFonts w:ascii="Arial" w:hAnsi="Arial" w:cs="Arial"/>
                <w:sz w:val="16"/>
                <w:szCs w:val="16"/>
                <w:lang w:val="en-GB"/>
              </w:rPr>
              <w:t xml:space="preserve"> or via mobile app </w:t>
            </w:r>
            <w:r w:rsidR="004B6729">
              <w:rPr>
                <w:rFonts w:ascii="Arial" w:hAnsi="Arial" w:cs="Arial"/>
                <w:sz w:val="16"/>
                <w:szCs w:val="16"/>
                <w:lang w:val="en-GB"/>
              </w:rPr>
              <w:t>Edenred</w:t>
            </w:r>
            <w:r w:rsidRPr="00417180">
              <w:rPr>
                <w:rFonts w:ascii="Arial" w:hAnsi="Arial" w:cs="Arial"/>
                <w:sz w:val="16"/>
                <w:szCs w:val="16"/>
                <w:lang w:val="en-GB"/>
              </w:rPr>
              <w:t xml:space="preserve"> is not possible, you can also activate your Edenred Card by calling 02/5262 7777 and choosing the option ‘CARD ACTIVATION’, where the Edenred Card number </w:t>
            </w:r>
            <w:r w:rsidR="00B36BEA">
              <w:rPr>
                <w:rFonts w:ascii="Arial" w:hAnsi="Arial" w:cs="Arial"/>
                <w:sz w:val="16"/>
                <w:szCs w:val="16"/>
                <w:lang w:val="en-GB"/>
              </w:rPr>
              <w:br/>
            </w:r>
            <w:r w:rsidRPr="00417180">
              <w:rPr>
                <w:rFonts w:ascii="Arial" w:hAnsi="Arial" w:cs="Arial"/>
                <w:sz w:val="16"/>
                <w:szCs w:val="16"/>
                <w:lang w:val="en-GB"/>
              </w:rPr>
              <w:t>(16 digits) and the activation code (from the letter enclosed with your Edenred Card) need to be entered.</w:t>
            </w:r>
          </w:p>
          <w:p w14:paraId="0B67AD46" w14:textId="39E5AAF8" w:rsidR="00D823A3" w:rsidRPr="00A4205D" w:rsidRDefault="00D823A3" w:rsidP="00B529F1">
            <w:pPr>
              <w:pStyle w:val="NormalWeb"/>
              <w:spacing w:before="0" w:beforeAutospacing="0" w:after="0" w:afterAutospacing="0"/>
              <w:jc w:val="both"/>
              <w:rPr>
                <w:rFonts w:ascii="Arial" w:hAnsi="Arial" w:cs="Arial"/>
                <w:sz w:val="16"/>
                <w:szCs w:val="16"/>
                <w:lang w:val="en-GB"/>
              </w:rPr>
            </w:pPr>
            <w:r w:rsidRPr="00A4205D">
              <w:rPr>
                <w:rFonts w:ascii="Arial" w:hAnsi="Arial" w:cs="Arial"/>
                <w:sz w:val="16"/>
                <w:szCs w:val="16"/>
                <w:lang w:val="en-GB"/>
              </w:rPr>
              <w:br/>
            </w:r>
            <w:r w:rsidRPr="00A4205D">
              <w:rPr>
                <w:rFonts w:ascii="Arial" w:hAnsi="Arial" w:cs="Arial"/>
                <w:b/>
                <w:bCs/>
                <w:sz w:val="16"/>
                <w:szCs w:val="16"/>
                <w:lang w:val="en-GB"/>
              </w:rPr>
              <w:t>Obtaining</w:t>
            </w:r>
            <w:r w:rsidR="00E94696">
              <w:rPr>
                <w:rFonts w:ascii="Arial" w:hAnsi="Arial" w:cs="Arial"/>
                <w:b/>
                <w:bCs/>
                <w:sz w:val="16"/>
                <w:szCs w:val="16"/>
                <w:lang w:val="en-GB"/>
              </w:rPr>
              <w:t xml:space="preserve"> </w:t>
            </w:r>
            <w:r w:rsidRPr="00A4205D">
              <w:rPr>
                <w:rFonts w:ascii="Arial" w:hAnsi="Arial" w:cs="Arial"/>
                <w:b/>
                <w:bCs/>
                <w:sz w:val="16"/>
                <w:szCs w:val="16"/>
                <w:lang w:val="en-GB"/>
              </w:rPr>
              <w:t>/</w:t>
            </w:r>
            <w:r w:rsidR="00E94696">
              <w:rPr>
                <w:rFonts w:ascii="Arial" w:hAnsi="Arial" w:cs="Arial"/>
                <w:b/>
                <w:bCs/>
                <w:sz w:val="16"/>
                <w:szCs w:val="16"/>
                <w:lang w:val="en-GB"/>
              </w:rPr>
              <w:t xml:space="preserve"> </w:t>
            </w:r>
            <w:r w:rsidRPr="00A4205D">
              <w:rPr>
                <w:rFonts w:ascii="Arial" w:hAnsi="Arial" w:cs="Arial"/>
                <w:b/>
                <w:bCs/>
                <w:sz w:val="16"/>
                <w:szCs w:val="16"/>
                <w:lang w:val="en-GB"/>
              </w:rPr>
              <w:t>changing</w:t>
            </w:r>
            <w:r w:rsidR="00E94696">
              <w:rPr>
                <w:rFonts w:ascii="Arial" w:hAnsi="Arial" w:cs="Arial"/>
                <w:b/>
                <w:bCs/>
                <w:sz w:val="16"/>
                <w:szCs w:val="16"/>
                <w:lang w:val="en-GB"/>
              </w:rPr>
              <w:t xml:space="preserve"> </w:t>
            </w:r>
            <w:r w:rsidRPr="00A4205D">
              <w:rPr>
                <w:rFonts w:ascii="Arial" w:hAnsi="Arial" w:cs="Arial"/>
                <w:b/>
                <w:bCs/>
                <w:sz w:val="16"/>
                <w:szCs w:val="16"/>
                <w:lang w:val="en-GB"/>
              </w:rPr>
              <w:t>/</w:t>
            </w:r>
            <w:r w:rsidR="00E94696">
              <w:rPr>
                <w:rFonts w:ascii="Arial" w:hAnsi="Arial" w:cs="Arial"/>
                <w:b/>
                <w:bCs/>
                <w:sz w:val="16"/>
                <w:szCs w:val="16"/>
                <w:lang w:val="en-GB"/>
              </w:rPr>
              <w:t xml:space="preserve"> </w:t>
            </w:r>
            <w:r w:rsidRPr="00A4205D">
              <w:rPr>
                <w:rFonts w:ascii="Arial" w:hAnsi="Arial" w:cs="Arial"/>
                <w:b/>
                <w:bCs/>
                <w:sz w:val="16"/>
                <w:szCs w:val="16"/>
                <w:lang w:val="en-GB"/>
              </w:rPr>
              <w:t>retrieving your PIN</w:t>
            </w:r>
          </w:p>
          <w:p w14:paraId="236F1273" w14:textId="77777777" w:rsidR="00D823A3" w:rsidRDefault="00D823A3" w:rsidP="00B529F1">
            <w:pPr>
              <w:jc w:val="both"/>
              <w:rPr>
                <w:sz w:val="16"/>
                <w:szCs w:val="16"/>
                <w:lang w:val="en-GB"/>
              </w:rPr>
            </w:pPr>
          </w:p>
          <w:p w14:paraId="77238C35" w14:textId="6960136E" w:rsidR="00D823A3" w:rsidRDefault="00D823A3" w:rsidP="00B529F1">
            <w:pPr>
              <w:jc w:val="both"/>
              <w:rPr>
                <w:sz w:val="16"/>
                <w:szCs w:val="16"/>
                <w:lang w:val="en-GB"/>
              </w:rPr>
            </w:pPr>
            <w:r w:rsidRPr="63699A17">
              <w:rPr>
                <w:sz w:val="16"/>
                <w:szCs w:val="16"/>
                <w:lang w:val="en-GB"/>
              </w:rPr>
              <w:t xml:space="preserve">If you activate your Edenred Card via the Internet, you can obtain the PIN assigned to you on </w:t>
            </w:r>
            <w:hyperlink r:id="rId38">
              <w:r w:rsidR="00417180" w:rsidRPr="63699A17">
                <w:rPr>
                  <w:rStyle w:val="Hyperlink"/>
                  <w:sz w:val="16"/>
                  <w:szCs w:val="16"/>
                </w:rPr>
                <w:t>www.mojedenred.sk</w:t>
              </w:r>
            </w:hyperlink>
            <w:r w:rsidRPr="63699A17">
              <w:rPr>
                <w:sz w:val="16"/>
                <w:szCs w:val="16"/>
                <w:lang w:val="en-GB"/>
              </w:rPr>
              <w:t xml:space="preserve"> under the section ‘MANAGE MY CARDS’. </w:t>
            </w:r>
          </w:p>
          <w:p w14:paraId="29C6C391" w14:textId="77777777" w:rsidR="00D823A3" w:rsidRPr="00A4205D" w:rsidRDefault="00D823A3" w:rsidP="00B529F1">
            <w:pPr>
              <w:jc w:val="both"/>
              <w:rPr>
                <w:sz w:val="16"/>
                <w:szCs w:val="16"/>
                <w:lang w:val="en-GB"/>
              </w:rPr>
            </w:pPr>
          </w:p>
          <w:p w14:paraId="49496452" w14:textId="77777777" w:rsidR="00D823A3" w:rsidRDefault="00D823A3" w:rsidP="00B529F1">
            <w:pPr>
              <w:jc w:val="both"/>
              <w:rPr>
                <w:sz w:val="16"/>
                <w:szCs w:val="16"/>
                <w:lang w:val="en-GB"/>
              </w:rPr>
            </w:pPr>
            <w:r w:rsidRPr="00A4205D">
              <w:rPr>
                <w:sz w:val="16"/>
                <w:szCs w:val="16"/>
                <w:lang w:val="en-GB"/>
              </w:rPr>
              <w:t>If you activate your Edenred Card by calling 02/5262 7777, you will receive your PIN immediately after activation. Protect your PIN.</w:t>
            </w:r>
          </w:p>
          <w:p w14:paraId="1F9A850B" w14:textId="77777777" w:rsidR="00D823A3" w:rsidRPr="00A4205D" w:rsidRDefault="00D823A3" w:rsidP="00B529F1">
            <w:pPr>
              <w:jc w:val="both"/>
              <w:rPr>
                <w:sz w:val="16"/>
                <w:szCs w:val="16"/>
                <w:lang w:val="en-GB"/>
              </w:rPr>
            </w:pPr>
          </w:p>
          <w:p w14:paraId="05EEB604" w14:textId="411067B0" w:rsidR="00D823A3" w:rsidRDefault="00D823A3" w:rsidP="00B529F1">
            <w:pPr>
              <w:jc w:val="both"/>
              <w:rPr>
                <w:sz w:val="16"/>
                <w:szCs w:val="16"/>
                <w:lang w:val="en-GB" w:bidi="en-US"/>
              </w:rPr>
            </w:pPr>
            <w:r w:rsidRPr="63699A17">
              <w:rPr>
                <w:sz w:val="16"/>
                <w:szCs w:val="16"/>
                <w:lang w:val="en-GB"/>
              </w:rPr>
              <w:t>You may change your PIN code at any time</w:t>
            </w:r>
            <w:r>
              <w:rPr>
                <w:sz w:val="16"/>
                <w:szCs w:val="16"/>
                <w:lang w:val="en-GB"/>
              </w:rPr>
              <w:t xml:space="preserve"> </w:t>
            </w:r>
            <w:r w:rsidRPr="63699A17">
              <w:rPr>
                <w:sz w:val="16"/>
                <w:szCs w:val="16"/>
                <w:lang w:val="en-GB"/>
              </w:rPr>
              <w:t xml:space="preserve">in the </w:t>
            </w:r>
            <w:r w:rsidR="004B6729">
              <w:rPr>
                <w:sz w:val="16"/>
                <w:szCs w:val="16"/>
                <w:lang w:val="en-GB"/>
              </w:rPr>
              <w:t>Edenred</w:t>
            </w:r>
            <w:r w:rsidRPr="63699A17">
              <w:rPr>
                <w:sz w:val="16"/>
                <w:szCs w:val="16"/>
                <w:lang w:val="en-GB"/>
              </w:rPr>
              <w:t xml:space="preserve"> app by clicking on the card</w:t>
            </w:r>
            <w:r>
              <w:rPr>
                <w:sz w:val="16"/>
                <w:szCs w:val="16"/>
                <w:lang w:val="en-GB"/>
              </w:rPr>
              <w:t xml:space="preserve"> </w:t>
            </w:r>
            <w:r w:rsidRPr="63699A17">
              <w:rPr>
                <w:sz w:val="16"/>
                <w:szCs w:val="16"/>
                <w:lang w:val="en-GB"/>
              </w:rPr>
              <w:t xml:space="preserve">image in the Settings section or at any ATM in the territory of the Slovak Republic free of charge. </w:t>
            </w:r>
            <w:r w:rsidRPr="63699A17">
              <w:rPr>
                <w:sz w:val="16"/>
                <w:szCs w:val="16"/>
                <w:lang w:val="en-GB" w:bidi="en-US"/>
              </w:rPr>
              <w:t>When changing the PIN, we recommend that you comply with the requirements for its complexity - do not use repeating digits, sequential digits, your date of birth or the date of birth of your loved ones. We also do not recommend that you write down your PIN in an unsecured place. Never write down the PIN on your card or put it in your wallet. Do not disclose your PIN anywhere, not even to your family, officials, to the police or to a merchant. When entering your PIN, be careful so that no one can see the code. (Not only people, but also cameras). We recommend that you change your PIN code at least once every 3 to 6 months.</w:t>
            </w:r>
          </w:p>
          <w:p w14:paraId="31C961B7" w14:textId="77777777" w:rsidR="00D823A3" w:rsidRPr="00A4205D" w:rsidRDefault="00D823A3" w:rsidP="00B529F1">
            <w:pPr>
              <w:jc w:val="both"/>
              <w:rPr>
                <w:sz w:val="16"/>
                <w:szCs w:val="16"/>
                <w:lang w:val="en-GB"/>
              </w:rPr>
            </w:pPr>
          </w:p>
          <w:p w14:paraId="12A85731" w14:textId="2D66B291" w:rsidR="00D823A3" w:rsidRDefault="00D823A3" w:rsidP="00B529F1">
            <w:pPr>
              <w:jc w:val="both"/>
              <w:rPr>
                <w:sz w:val="16"/>
                <w:szCs w:val="16"/>
                <w:lang w:val="en-GB"/>
              </w:rPr>
            </w:pPr>
            <w:r w:rsidRPr="63699A17">
              <w:rPr>
                <w:sz w:val="16"/>
                <w:szCs w:val="16"/>
                <w:lang w:val="en-GB"/>
              </w:rPr>
              <w:t xml:space="preserve">If you have forgotten your PIN, you may view it in the </w:t>
            </w:r>
            <w:r w:rsidR="004B6729">
              <w:rPr>
                <w:sz w:val="16"/>
                <w:szCs w:val="16"/>
                <w:lang w:val="en-GB"/>
              </w:rPr>
              <w:t>EdenredEdenred</w:t>
            </w:r>
            <w:r w:rsidRPr="63699A17">
              <w:rPr>
                <w:sz w:val="16"/>
                <w:szCs w:val="16"/>
                <w:lang w:val="en-GB"/>
              </w:rPr>
              <w:t xml:space="preserve"> app by clicking on the card</w:t>
            </w:r>
            <w:r w:rsidR="00B36BEA">
              <w:rPr>
                <w:sz w:val="16"/>
                <w:szCs w:val="16"/>
                <w:lang w:val="en-GB"/>
              </w:rPr>
              <w:t xml:space="preserve"> </w:t>
            </w:r>
            <w:r w:rsidRPr="63699A17">
              <w:rPr>
                <w:sz w:val="16"/>
                <w:szCs w:val="16"/>
                <w:lang w:val="en-GB"/>
              </w:rPr>
              <w:t xml:space="preserve">image in the Settings section or please contact your employer to request that a recovery code be issued for you. By calling 02/5262 7777, you can retrieve your PIN on the basis of the renewal code. </w:t>
            </w:r>
          </w:p>
          <w:p w14:paraId="47575445" w14:textId="77777777" w:rsidR="00B04643" w:rsidRPr="00A4205D" w:rsidRDefault="00B04643" w:rsidP="00B529F1">
            <w:pPr>
              <w:jc w:val="both"/>
              <w:rPr>
                <w:sz w:val="16"/>
                <w:szCs w:val="16"/>
                <w:lang w:val="en-GB"/>
              </w:rPr>
            </w:pPr>
          </w:p>
          <w:p w14:paraId="4542E29E" w14:textId="77777777" w:rsidR="00D823A3" w:rsidRPr="00A4205D" w:rsidRDefault="00D823A3" w:rsidP="00B529F1">
            <w:pPr>
              <w:jc w:val="both"/>
              <w:rPr>
                <w:sz w:val="16"/>
                <w:szCs w:val="16"/>
                <w:lang w:val="en-GB"/>
              </w:rPr>
            </w:pPr>
          </w:p>
          <w:p w14:paraId="31FC95D9" w14:textId="77777777" w:rsidR="00D823A3" w:rsidRPr="00A4205D" w:rsidRDefault="00D823A3" w:rsidP="00B529F1">
            <w:pPr>
              <w:jc w:val="both"/>
              <w:rPr>
                <w:b/>
                <w:sz w:val="16"/>
                <w:szCs w:val="16"/>
                <w:lang w:val="en-GB"/>
              </w:rPr>
            </w:pPr>
            <w:r w:rsidRPr="00A4205D">
              <w:rPr>
                <w:b/>
                <w:bCs/>
                <w:sz w:val="16"/>
                <w:szCs w:val="16"/>
                <w:lang w:val="en-GB"/>
              </w:rPr>
              <w:t>Using the Edenred Card</w:t>
            </w:r>
          </w:p>
          <w:p w14:paraId="420D867D" w14:textId="77777777" w:rsidR="00D823A3" w:rsidRDefault="00D823A3" w:rsidP="00B529F1">
            <w:pPr>
              <w:jc w:val="both"/>
              <w:rPr>
                <w:sz w:val="16"/>
                <w:szCs w:val="16"/>
                <w:lang w:val="en-GB"/>
              </w:rPr>
            </w:pPr>
          </w:p>
          <w:p w14:paraId="1BED4F64" w14:textId="57DD202B" w:rsidR="00D823A3" w:rsidRDefault="00D823A3" w:rsidP="00B529F1">
            <w:pPr>
              <w:jc w:val="both"/>
              <w:rPr>
                <w:sz w:val="16"/>
                <w:szCs w:val="16"/>
                <w:lang w:val="en-GB"/>
              </w:rPr>
            </w:pPr>
            <w:r w:rsidRPr="63699A17">
              <w:rPr>
                <w:sz w:val="16"/>
                <w:szCs w:val="16"/>
                <w:lang w:val="en-GB"/>
              </w:rPr>
              <w:t xml:space="preserve">Once activated, the Edenred Card is ready to be used for full or partial payments exclusively for the Catering Services and/or Recreational Services and/or Edenred Benefits services provided by Partners using the respective wallet on the Edenred Card, i.e. a TR wallet and/or a Holiday wallet and/or Edenred Benefits wallet, or the Partners listed on the website at </w:t>
            </w:r>
            <w:hyperlink r:id="rId39">
              <w:r w:rsidR="00417180" w:rsidRPr="63699A17">
                <w:rPr>
                  <w:rStyle w:val="Hyperlink"/>
                  <w:sz w:val="16"/>
                  <w:szCs w:val="16"/>
                </w:rPr>
                <w:t>www.mojedenred.sk</w:t>
              </w:r>
            </w:hyperlink>
            <w:r w:rsidRPr="63699A17">
              <w:rPr>
                <w:sz w:val="16"/>
                <w:szCs w:val="16"/>
                <w:lang w:val="en-GB"/>
              </w:rPr>
              <w:t xml:space="preserve">, </w:t>
            </w:r>
            <w:hyperlink r:id="rId40" w:history="1">
              <w:r w:rsidR="001441A8" w:rsidRPr="00417180">
                <w:rPr>
                  <w:rStyle w:val="Hyperlink"/>
                  <w:sz w:val="16"/>
                  <w:szCs w:val="16"/>
                </w:rPr>
                <w:t>www.edenred.sk</w:t>
              </w:r>
            </w:hyperlink>
            <w:r w:rsidRPr="63699A17">
              <w:rPr>
                <w:sz w:val="16"/>
                <w:szCs w:val="16"/>
                <w:lang w:val="en-GB"/>
              </w:rPr>
              <w:t xml:space="preserve"> or in the </w:t>
            </w:r>
            <w:r w:rsidR="004B6729">
              <w:rPr>
                <w:sz w:val="16"/>
                <w:szCs w:val="16"/>
                <w:lang w:val="en-GB"/>
              </w:rPr>
              <w:t>EdenredEdenred</w:t>
            </w:r>
            <w:r w:rsidRPr="63699A17">
              <w:rPr>
                <w:sz w:val="16"/>
                <w:szCs w:val="16"/>
                <w:lang w:val="en-GB"/>
              </w:rPr>
              <w:t xml:space="preserve"> app. The Edenred Card cannot be used to pay to providers of services or goods who are not Partners. </w:t>
            </w:r>
          </w:p>
          <w:p w14:paraId="0AD58B07" w14:textId="77777777" w:rsidR="00B04643" w:rsidRDefault="00B04643" w:rsidP="00B529F1">
            <w:pPr>
              <w:jc w:val="both"/>
              <w:rPr>
                <w:sz w:val="16"/>
                <w:szCs w:val="16"/>
                <w:lang w:val="en-GB"/>
              </w:rPr>
            </w:pPr>
          </w:p>
          <w:p w14:paraId="42644CC6" w14:textId="77777777" w:rsidR="00D823A3" w:rsidRDefault="00D823A3" w:rsidP="00B529F1">
            <w:pPr>
              <w:jc w:val="both"/>
              <w:rPr>
                <w:sz w:val="16"/>
                <w:szCs w:val="16"/>
                <w:lang w:val="en-GB"/>
              </w:rPr>
            </w:pPr>
          </w:p>
          <w:p w14:paraId="1CE21F99" w14:textId="77777777" w:rsidR="00D823A3" w:rsidRPr="00A4205D" w:rsidRDefault="00D823A3" w:rsidP="00B529F1">
            <w:pPr>
              <w:jc w:val="both"/>
              <w:rPr>
                <w:sz w:val="16"/>
                <w:szCs w:val="16"/>
                <w:lang w:val="en-GB"/>
              </w:rPr>
            </w:pPr>
            <w:r w:rsidRPr="00A4205D">
              <w:rPr>
                <w:sz w:val="16"/>
                <w:szCs w:val="16"/>
                <w:lang w:val="en-GB"/>
              </w:rPr>
              <w:t xml:space="preserve">The values associated to the wallets on the Edenred Card can be used either for purchases via a POS terminal, Online Payments, or together with a registered mobile phone, to make SMS Payment or Smartphone Payment. </w:t>
            </w:r>
          </w:p>
          <w:p w14:paraId="29E2F7FE" w14:textId="77777777" w:rsidR="00D823A3" w:rsidRDefault="00D823A3" w:rsidP="00B529F1">
            <w:pPr>
              <w:jc w:val="both"/>
              <w:rPr>
                <w:sz w:val="16"/>
                <w:szCs w:val="16"/>
                <w:lang w:val="en-GB"/>
              </w:rPr>
            </w:pPr>
          </w:p>
          <w:p w14:paraId="035082B9" w14:textId="77777777" w:rsidR="00D823A3" w:rsidRPr="00A4205D" w:rsidRDefault="00D823A3" w:rsidP="00B529F1">
            <w:pPr>
              <w:jc w:val="both"/>
              <w:rPr>
                <w:sz w:val="16"/>
                <w:szCs w:val="16"/>
                <w:lang w:val="en-GB"/>
              </w:rPr>
            </w:pPr>
            <w:r w:rsidRPr="00A4205D">
              <w:rPr>
                <w:sz w:val="16"/>
                <w:szCs w:val="16"/>
                <w:lang w:val="en-GB"/>
              </w:rPr>
              <w:lastRenderedPageBreak/>
              <w:t>The Edenred Card can be used exclusively in the territory of the Slovak Republic.</w:t>
            </w:r>
          </w:p>
          <w:p w14:paraId="42B3B691" w14:textId="77777777" w:rsidR="00D823A3" w:rsidRPr="00A4205D" w:rsidRDefault="00D823A3" w:rsidP="00B529F1">
            <w:pPr>
              <w:jc w:val="both"/>
              <w:rPr>
                <w:sz w:val="16"/>
                <w:szCs w:val="16"/>
                <w:lang w:val="en-GB"/>
              </w:rPr>
            </w:pPr>
          </w:p>
          <w:p w14:paraId="036FBDD6" w14:textId="77777777" w:rsidR="00D823A3" w:rsidRPr="00A4205D" w:rsidRDefault="00D823A3" w:rsidP="00B529F1">
            <w:pPr>
              <w:spacing w:line="259" w:lineRule="auto"/>
              <w:jc w:val="both"/>
              <w:rPr>
                <w:rFonts w:eastAsia="Calibri"/>
                <w:sz w:val="16"/>
                <w:szCs w:val="16"/>
                <w:lang w:val="en-US"/>
              </w:rPr>
            </w:pPr>
            <w:r w:rsidRPr="00A4205D">
              <w:rPr>
                <w:rFonts w:eastAsia="Calibri"/>
                <w:sz w:val="16"/>
                <w:szCs w:val="16"/>
                <w:lang w:val="en-US" w:bidi="en-US"/>
              </w:rPr>
              <w:t>The Edenred card is non-transferable. Do not lend the card to anyone. Never leave it out of sight when paying.</w:t>
            </w:r>
          </w:p>
          <w:p w14:paraId="52CA184D" w14:textId="77777777" w:rsidR="00D823A3" w:rsidRDefault="00D823A3" w:rsidP="00B529F1">
            <w:pPr>
              <w:jc w:val="both"/>
              <w:rPr>
                <w:rFonts w:eastAsia="Calibri"/>
                <w:sz w:val="16"/>
                <w:szCs w:val="16"/>
                <w:lang w:val="en-US" w:bidi="en-US"/>
              </w:rPr>
            </w:pPr>
          </w:p>
          <w:p w14:paraId="2E13234E" w14:textId="77777777" w:rsidR="00D823A3" w:rsidRPr="00A4205D" w:rsidRDefault="00D823A3" w:rsidP="00B529F1">
            <w:pPr>
              <w:jc w:val="both"/>
              <w:rPr>
                <w:rFonts w:eastAsia="Calibri"/>
                <w:sz w:val="16"/>
                <w:szCs w:val="16"/>
                <w:lang w:val="en-US" w:bidi="en-US"/>
              </w:rPr>
            </w:pPr>
            <w:r w:rsidRPr="00A4205D">
              <w:rPr>
                <w:rFonts w:eastAsia="Calibri"/>
                <w:sz w:val="16"/>
                <w:szCs w:val="16"/>
                <w:lang w:val="en-US" w:bidi="en-US"/>
              </w:rPr>
              <w:t xml:space="preserve">Protect the card from </w:t>
            </w:r>
            <w:r>
              <w:rPr>
                <w:rFonts w:eastAsia="Calibri"/>
                <w:sz w:val="16"/>
                <w:szCs w:val="16"/>
                <w:lang w:val="en-US" w:bidi="en-US"/>
              </w:rPr>
              <w:t xml:space="preserve">any </w:t>
            </w:r>
            <w:r w:rsidRPr="00A4205D">
              <w:rPr>
                <w:rFonts w:eastAsia="Calibri"/>
                <w:sz w:val="16"/>
                <w:szCs w:val="16"/>
                <w:lang w:val="en-US" w:bidi="en-US"/>
              </w:rPr>
              <w:t>damage.</w:t>
            </w:r>
          </w:p>
          <w:p w14:paraId="5DAB55F3" w14:textId="77777777" w:rsidR="00417180" w:rsidRDefault="00417180" w:rsidP="00B529F1">
            <w:pPr>
              <w:jc w:val="both"/>
              <w:rPr>
                <w:b/>
                <w:bCs/>
                <w:sz w:val="16"/>
                <w:szCs w:val="16"/>
                <w:lang w:val="en-GB"/>
              </w:rPr>
            </w:pPr>
          </w:p>
          <w:p w14:paraId="020F5042" w14:textId="5007FE15" w:rsidR="00D823A3" w:rsidRPr="00A4205D" w:rsidRDefault="00D823A3" w:rsidP="00B529F1">
            <w:pPr>
              <w:jc w:val="both"/>
              <w:rPr>
                <w:b/>
                <w:bCs/>
                <w:sz w:val="16"/>
                <w:szCs w:val="16"/>
                <w:lang w:val="en-GB"/>
              </w:rPr>
            </w:pPr>
            <w:r w:rsidRPr="00A4205D">
              <w:rPr>
                <w:b/>
                <w:bCs/>
                <w:sz w:val="16"/>
                <w:szCs w:val="16"/>
                <w:lang w:val="en-GB"/>
              </w:rPr>
              <w:t>Funds on the Edenred Card</w:t>
            </w:r>
          </w:p>
          <w:p w14:paraId="20869AF1" w14:textId="77777777" w:rsidR="00D823A3" w:rsidRDefault="00D823A3" w:rsidP="00B529F1">
            <w:pPr>
              <w:jc w:val="both"/>
              <w:rPr>
                <w:sz w:val="16"/>
                <w:szCs w:val="16"/>
                <w:lang w:val="en-GB"/>
              </w:rPr>
            </w:pPr>
          </w:p>
          <w:p w14:paraId="66F2D469" w14:textId="77777777" w:rsidR="00D823A3" w:rsidRPr="00A4205D" w:rsidRDefault="00D823A3" w:rsidP="00B529F1">
            <w:pPr>
              <w:jc w:val="both"/>
              <w:rPr>
                <w:sz w:val="16"/>
                <w:szCs w:val="16"/>
                <w:lang w:val="en-GB"/>
              </w:rPr>
            </w:pPr>
            <w:r w:rsidRPr="00A4205D">
              <w:rPr>
                <w:sz w:val="16"/>
                <w:szCs w:val="16"/>
                <w:lang w:val="en-GB"/>
              </w:rPr>
              <w:t>The TR wallet</w:t>
            </w:r>
            <w:r>
              <w:rPr>
                <w:sz w:val="16"/>
                <w:szCs w:val="16"/>
                <w:lang w:val="en-GB"/>
              </w:rPr>
              <w:t>,</w:t>
            </w:r>
            <w:r w:rsidRPr="00A4205D">
              <w:rPr>
                <w:sz w:val="16"/>
                <w:szCs w:val="16"/>
                <w:lang w:val="en-GB"/>
              </w:rPr>
              <w:t xml:space="preserve"> the Holiday wallet</w:t>
            </w:r>
            <w:r>
              <w:rPr>
                <w:sz w:val="16"/>
                <w:szCs w:val="16"/>
                <w:lang w:val="en-GB"/>
              </w:rPr>
              <w:t xml:space="preserve"> and Edenred Benefits wallet</w:t>
            </w:r>
            <w:r w:rsidRPr="00A4205D">
              <w:rPr>
                <w:sz w:val="16"/>
                <w:szCs w:val="16"/>
                <w:lang w:val="en-GB"/>
              </w:rPr>
              <w:t xml:space="preserve"> on the Edenred Card are separate wallets – it is not possible to share them or transfer funds between them. This means that the value associated to the TR wallet on the Edenred Card may be used solely to pay for the part of the price for Catering Services provided in a Catering Facility</w:t>
            </w:r>
            <w:r>
              <w:rPr>
                <w:sz w:val="16"/>
                <w:szCs w:val="16"/>
                <w:lang w:val="en-GB"/>
              </w:rPr>
              <w:t>,</w:t>
            </w:r>
            <w:r w:rsidRPr="00A4205D">
              <w:rPr>
                <w:sz w:val="16"/>
                <w:szCs w:val="16"/>
                <w:lang w:val="en-GB"/>
              </w:rPr>
              <w:t xml:space="preserve"> the value associated to the Holiday wallet on the Edenred Card may be used solely to pay for the part of the price for Recreational Services provided in a Recreational Facility</w:t>
            </w:r>
            <w:r>
              <w:rPr>
                <w:sz w:val="16"/>
                <w:szCs w:val="16"/>
                <w:lang w:val="en-GB"/>
              </w:rPr>
              <w:t xml:space="preserve"> and </w:t>
            </w:r>
            <w:r w:rsidRPr="00A4205D">
              <w:rPr>
                <w:sz w:val="16"/>
                <w:szCs w:val="16"/>
                <w:lang w:val="en-GB"/>
              </w:rPr>
              <w:t xml:space="preserve">the value associated to the </w:t>
            </w:r>
            <w:r>
              <w:rPr>
                <w:sz w:val="16"/>
                <w:szCs w:val="16"/>
                <w:lang w:val="en-GB"/>
              </w:rPr>
              <w:t>EB</w:t>
            </w:r>
            <w:r w:rsidRPr="00A4205D">
              <w:rPr>
                <w:sz w:val="16"/>
                <w:szCs w:val="16"/>
                <w:lang w:val="en-GB"/>
              </w:rPr>
              <w:t xml:space="preserve"> wallet on the Edenred Card may be used solely to pay for the part of the price for </w:t>
            </w:r>
            <w:r>
              <w:rPr>
                <w:sz w:val="16"/>
                <w:szCs w:val="16"/>
                <w:lang w:val="en-GB"/>
              </w:rPr>
              <w:t>Edenred Benefits s</w:t>
            </w:r>
            <w:r w:rsidRPr="00A4205D">
              <w:rPr>
                <w:sz w:val="16"/>
                <w:szCs w:val="16"/>
                <w:lang w:val="en-GB"/>
              </w:rPr>
              <w:t>ervices provided in a</w:t>
            </w:r>
            <w:r>
              <w:rPr>
                <w:sz w:val="16"/>
                <w:szCs w:val="16"/>
                <w:lang w:val="en-GB"/>
              </w:rPr>
              <w:t>n Acceptance network</w:t>
            </w:r>
            <w:r w:rsidRPr="00A4205D">
              <w:rPr>
                <w:sz w:val="16"/>
                <w:szCs w:val="16"/>
                <w:lang w:val="en-GB"/>
              </w:rPr>
              <w:t>.</w:t>
            </w:r>
          </w:p>
          <w:p w14:paraId="1D1E3A11" w14:textId="3DEAC9E4" w:rsidR="00B36BEA" w:rsidRDefault="00B36BEA" w:rsidP="00B529F1">
            <w:pPr>
              <w:jc w:val="both"/>
              <w:rPr>
                <w:b/>
                <w:bCs/>
                <w:sz w:val="16"/>
                <w:szCs w:val="16"/>
                <w:lang w:val="en-GB"/>
              </w:rPr>
            </w:pPr>
          </w:p>
          <w:p w14:paraId="7350017F" w14:textId="77777777" w:rsidR="00D55E04" w:rsidRDefault="00D55E04" w:rsidP="00B529F1">
            <w:pPr>
              <w:jc w:val="both"/>
              <w:rPr>
                <w:b/>
                <w:bCs/>
                <w:sz w:val="16"/>
                <w:szCs w:val="16"/>
                <w:lang w:val="en-GB"/>
              </w:rPr>
            </w:pPr>
          </w:p>
          <w:p w14:paraId="4FA72E36" w14:textId="77777777" w:rsidR="00D823A3" w:rsidRPr="00A4205D" w:rsidRDefault="00D823A3" w:rsidP="00B529F1">
            <w:pPr>
              <w:jc w:val="both"/>
              <w:rPr>
                <w:b/>
                <w:bCs/>
                <w:sz w:val="16"/>
                <w:szCs w:val="16"/>
                <w:lang w:val="en-GB"/>
              </w:rPr>
            </w:pPr>
            <w:r w:rsidRPr="00A4205D">
              <w:rPr>
                <w:b/>
                <w:bCs/>
                <w:sz w:val="16"/>
                <w:szCs w:val="16"/>
                <w:lang w:val="en-GB"/>
              </w:rPr>
              <w:t>SMS Payment</w:t>
            </w:r>
          </w:p>
          <w:p w14:paraId="5BA4B458" w14:textId="77777777" w:rsidR="00D823A3" w:rsidRPr="00243DCE" w:rsidRDefault="00D823A3" w:rsidP="00B529F1">
            <w:pPr>
              <w:jc w:val="both"/>
              <w:rPr>
                <w:sz w:val="14"/>
                <w:szCs w:val="14"/>
                <w:lang w:val="en-GB"/>
              </w:rPr>
            </w:pPr>
          </w:p>
          <w:p w14:paraId="58A76EEE" w14:textId="663037FD" w:rsidR="00D823A3" w:rsidRPr="00A4205D" w:rsidRDefault="00D823A3" w:rsidP="00B529F1">
            <w:pPr>
              <w:jc w:val="both"/>
              <w:rPr>
                <w:sz w:val="16"/>
                <w:szCs w:val="16"/>
                <w:lang w:val="en-GB"/>
              </w:rPr>
            </w:pPr>
            <w:r w:rsidRPr="00A4205D">
              <w:rPr>
                <w:sz w:val="16"/>
                <w:szCs w:val="16"/>
                <w:lang w:val="en-GB"/>
              </w:rPr>
              <w:t xml:space="preserve">SMS Payments/purchases are subject to successful registration of your Edenred Card for Mobile Payments via the website </w:t>
            </w:r>
            <w:hyperlink r:id="rId41" w:history="1">
              <w:r w:rsidR="001441A8" w:rsidRPr="001441A8">
                <w:rPr>
                  <w:rStyle w:val="Hyperlink"/>
                  <w:sz w:val="16"/>
                  <w:szCs w:val="16"/>
                </w:rPr>
                <w:t>smsplatby.edenred.sk</w:t>
              </w:r>
            </w:hyperlink>
            <w:r w:rsidRPr="001441A8">
              <w:rPr>
                <w:sz w:val="16"/>
                <w:szCs w:val="16"/>
                <w:lang w:val="en-GB"/>
              </w:rPr>
              <w:t>.</w:t>
            </w:r>
          </w:p>
          <w:p w14:paraId="2A578DEF" w14:textId="77777777" w:rsidR="00D823A3" w:rsidRPr="00243DCE" w:rsidRDefault="00D823A3" w:rsidP="00B529F1">
            <w:pPr>
              <w:jc w:val="both"/>
              <w:rPr>
                <w:sz w:val="14"/>
                <w:szCs w:val="14"/>
                <w:lang w:val="en-GB"/>
              </w:rPr>
            </w:pPr>
          </w:p>
          <w:p w14:paraId="7BECCBC2" w14:textId="22860391" w:rsidR="00D823A3" w:rsidRPr="00A4205D" w:rsidRDefault="00D823A3" w:rsidP="00B529F1">
            <w:pPr>
              <w:jc w:val="both"/>
              <w:rPr>
                <w:sz w:val="16"/>
                <w:szCs w:val="16"/>
                <w:lang w:val="en-GB"/>
              </w:rPr>
            </w:pPr>
            <w:r w:rsidRPr="00A4205D">
              <w:rPr>
                <w:sz w:val="16"/>
                <w:szCs w:val="16"/>
                <w:lang w:val="en-GB"/>
              </w:rPr>
              <w:t>In order to make an SMS Payment, please send an SMS to 0902 028 928 with the following text: ID number of the partner facility</w:t>
            </w:r>
            <w:r w:rsidR="00B36BEA">
              <w:rPr>
                <w:sz w:val="16"/>
                <w:szCs w:val="16"/>
                <w:lang w:val="en-GB"/>
              </w:rPr>
              <w:t xml:space="preserve"> </w:t>
            </w:r>
            <w:r w:rsidRPr="00A4205D">
              <w:rPr>
                <w:sz w:val="16"/>
                <w:szCs w:val="16"/>
                <w:lang w:val="en-GB"/>
              </w:rPr>
              <w:t>Amount (in EUR)</w:t>
            </w:r>
            <w:r w:rsidR="00B36BEA">
              <w:rPr>
                <w:sz w:val="16"/>
                <w:szCs w:val="16"/>
                <w:lang w:val="en-GB"/>
              </w:rPr>
              <w:t xml:space="preserve">. </w:t>
            </w:r>
            <w:r w:rsidRPr="00A4205D">
              <w:rPr>
                <w:sz w:val="16"/>
                <w:szCs w:val="16"/>
                <w:lang w:val="en-GB"/>
              </w:rPr>
              <w:t>Note (a sample SMS may look like this: 87960 12.50</w:t>
            </w:r>
            <w:r w:rsidR="00B36BEA">
              <w:rPr>
                <w:sz w:val="16"/>
                <w:szCs w:val="16"/>
                <w:lang w:val="en-GB"/>
              </w:rPr>
              <w:t xml:space="preserve"> </w:t>
            </w:r>
            <w:r w:rsidRPr="00A4205D">
              <w:rPr>
                <w:sz w:val="16"/>
                <w:szCs w:val="16"/>
                <w:lang w:val="en-GB"/>
              </w:rPr>
              <w:t xml:space="preserve">objednavka c.25). You will then receive </w:t>
            </w:r>
            <w:r w:rsidR="00B36BEA">
              <w:rPr>
                <w:sz w:val="16"/>
                <w:szCs w:val="16"/>
                <w:lang w:val="en-GB"/>
              </w:rPr>
              <w:br/>
            </w:r>
            <w:r w:rsidRPr="00A4205D">
              <w:rPr>
                <w:sz w:val="16"/>
                <w:szCs w:val="16"/>
                <w:lang w:val="en-GB"/>
              </w:rPr>
              <w:t xml:space="preserve">a Confirmation SMS containing the precise name of the partner facility to whose account the payment has been credited and information about your Edenred Card balance. </w:t>
            </w:r>
          </w:p>
          <w:p w14:paraId="4651CBAF" w14:textId="77777777" w:rsidR="00D823A3" w:rsidRPr="00A4205D" w:rsidRDefault="00D823A3" w:rsidP="00B529F1">
            <w:pPr>
              <w:jc w:val="both"/>
              <w:rPr>
                <w:sz w:val="16"/>
                <w:szCs w:val="16"/>
                <w:lang w:val="en-GB"/>
              </w:rPr>
            </w:pPr>
          </w:p>
          <w:p w14:paraId="4AFFDC4E" w14:textId="77777777" w:rsidR="00D823A3" w:rsidRPr="00A4205D" w:rsidRDefault="00D823A3" w:rsidP="00B529F1">
            <w:pPr>
              <w:jc w:val="both"/>
              <w:rPr>
                <w:sz w:val="16"/>
                <w:szCs w:val="16"/>
                <w:lang w:val="en-GB"/>
              </w:rPr>
            </w:pPr>
            <w:r w:rsidRPr="00A4205D">
              <w:rPr>
                <w:sz w:val="16"/>
                <w:szCs w:val="16"/>
                <w:lang w:val="en-GB"/>
              </w:rPr>
              <w:t>Using SMS payment is voluntary. The user has the right to choose any other payment options listed below, with no need to use the SMS payment option.</w:t>
            </w:r>
          </w:p>
          <w:p w14:paraId="54B36D1C" w14:textId="77777777" w:rsidR="00D823A3" w:rsidRPr="00A4205D" w:rsidRDefault="00D823A3" w:rsidP="00B529F1">
            <w:pPr>
              <w:jc w:val="both"/>
              <w:rPr>
                <w:sz w:val="16"/>
                <w:szCs w:val="16"/>
                <w:lang w:val="en-GB"/>
              </w:rPr>
            </w:pPr>
          </w:p>
          <w:p w14:paraId="026D9DAC" w14:textId="77777777" w:rsidR="00D823A3" w:rsidRPr="00A4205D" w:rsidRDefault="00D823A3" w:rsidP="00B529F1">
            <w:pPr>
              <w:jc w:val="both"/>
              <w:rPr>
                <w:b/>
                <w:bCs/>
                <w:sz w:val="16"/>
                <w:szCs w:val="16"/>
                <w:lang w:val="en-GB"/>
              </w:rPr>
            </w:pPr>
            <w:r w:rsidRPr="00A4205D">
              <w:rPr>
                <w:b/>
                <w:bCs/>
                <w:sz w:val="16"/>
                <w:szCs w:val="16"/>
                <w:lang w:val="en-GB"/>
              </w:rPr>
              <w:t>Smartphone Payment</w:t>
            </w:r>
          </w:p>
          <w:p w14:paraId="42468270" w14:textId="77777777" w:rsidR="00D823A3" w:rsidRDefault="00D823A3" w:rsidP="00B529F1">
            <w:pPr>
              <w:jc w:val="both"/>
              <w:rPr>
                <w:sz w:val="16"/>
                <w:szCs w:val="16"/>
                <w:lang w:val="en-GB"/>
              </w:rPr>
            </w:pPr>
          </w:p>
          <w:p w14:paraId="2606C9F3" w14:textId="66B14525" w:rsidR="00D823A3" w:rsidRPr="00A4205D" w:rsidDel="00CC5F89" w:rsidRDefault="00D823A3" w:rsidP="00B529F1">
            <w:pPr>
              <w:jc w:val="both"/>
              <w:rPr>
                <w:sz w:val="16"/>
                <w:szCs w:val="16"/>
                <w:lang w:val="en-GB"/>
              </w:rPr>
            </w:pPr>
            <w:r w:rsidRPr="00A4205D">
              <w:rPr>
                <w:sz w:val="16"/>
                <w:szCs w:val="16"/>
                <w:lang w:val="en-GB"/>
              </w:rPr>
              <w:t>In order to make Smartphone Payments, you first need to register the Edenred Card in the particular app (Apple Pay or Google Pay</w:t>
            </w:r>
            <w:r w:rsidRPr="00A4205D">
              <w:rPr>
                <w:sz w:val="16"/>
                <w:szCs w:val="16"/>
                <w:vertAlign w:val="superscript"/>
                <w:lang w:val="en-GB"/>
              </w:rPr>
              <w:t>TM</w:t>
            </w:r>
            <w:r w:rsidRPr="00A4205D">
              <w:rPr>
                <w:sz w:val="16"/>
                <w:szCs w:val="16"/>
                <w:lang w:val="en-GB"/>
              </w:rPr>
              <w:t xml:space="preserve">). For detailed instructions see </w:t>
            </w:r>
            <w:hyperlink r:id="rId42" w:history="1">
              <w:r w:rsidR="001441A8" w:rsidRPr="00A4205D">
                <w:rPr>
                  <w:rStyle w:val="Hyperlink"/>
                  <w:sz w:val="16"/>
                  <w:szCs w:val="16"/>
                </w:rPr>
                <w:t>www.edenred.sk/apple-pay</w:t>
              </w:r>
            </w:hyperlink>
            <w:r w:rsidR="001441A8">
              <w:rPr>
                <w:rStyle w:val="Hyperlink"/>
                <w:sz w:val="16"/>
                <w:szCs w:val="16"/>
              </w:rPr>
              <w:t xml:space="preserve"> </w:t>
            </w:r>
            <w:r w:rsidRPr="00A4205D">
              <w:rPr>
                <w:sz w:val="16"/>
                <w:szCs w:val="16"/>
                <w:lang w:val="en-GB"/>
              </w:rPr>
              <w:t xml:space="preserve">and </w:t>
            </w:r>
            <w:hyperlink r:id="rId43" w:history="1">
              <w:r w:rsidR="001441A8">
                <w:rPr>
                  <w:rStyle w:val="Hyperlink"/>
                  <w:sz w:val="16"/>
                  <w:szCs w:val="16"/>
                </w:rPr>
                <w:t>edenred.sk/lp/google-pay</w:t>
              </w:r>
            </w:hyperlink>
            <w:r w:rsidRPr="00A4205D">
              <w:rPr>
                <w:sz w:val="16"/>
                <w:szCs w:val="16"/>
                <w:lang w:val="en-GB"/>
              </w:rPr>
              <w:t xml:space="preserve">. </w:t>
            </w:r>
          </w:p>
          <w:p w14:paraId="6D7E2FCA" w14:textId="77777777" w:rsidR="00D823A3" w:rsidRDefault="00D823A3" w:rsidP="00B529F1">
            <w:pPr>
              <w:jc w:val="both"/>
              <w:rPr>
                <w:sz w:val="16"/>
                <w:szCs w:val="16"/>
                <w:lang w:val="en-GB"/>
              </w:rPr>
            </w:pPr>
          </w:p>
          <w:p w14:paraId="7471F866" w14:textId="77777777" w:rsidR="00B04643" w:rsidRPr="00A4205D" w:rsidRDefault="00B04643" w:rsidP="00B529F1">
            <w:pPr>
              <w:jc w:val="both"/>
              <w:rPr>
                <w:sz w:val="16"/>
                <w:szCs w:val="16"/>
                <w:lang w:val="en-GB"/>
              </w:rPr>
            </w:pPr>
          </w:p>
          <w:p w14:paraId="1CFC4149" w14:textId="52F42E8F" w:rsidR="00D823A3" w:rsidRPr="00A4205D" w:rsidRDefault="00D823A3" w:rsidP="00B529F1">
            <w:pPr>
              <w:spacing w:after="160" w:line="259" w:lineRule="auto"/>
              <w:jc w:val="both"/>
              <w:rPr>
                <w:rFonts w:eastAsia="Calibri"/>
                <w:sz w:val="16"/>
                <w:szCs w:val="16"/>
                <w:lang w:val="en-US"/>
              </w:rPr>
            </w:pPr>
            <w:r w:rsidRPr="00A4205D">
              <w:rPr>
                <w:sz w:val="16"/>
                <w:szCs w:val="16"/>
                <w:lang w:val="en-GB" w:bidi="en-US"/>
              </w:rPr>
              <w:t xml:space="preserve">Using </w:t>
            </w:r>
            <w:r w:rsidRPr="00A4205D">
              <w:rPr>
                <w:sz w:val="16"/>
                <w:szCs w:val="16"/>
                <w:lang w:val="en-US" w:bidi="en-US"/>
              </w:rPr>
              <w:t xml:space="preserve">Apple Pay or Google Pay payments may be limited by the operating system of your Smartphone device. There is no legal right to enable the </w:t>
            </w:r>
            <w:r w:rsidR="00B36BEA" w:rsidRPr="00A4205D">
              <w:rPr>
                <w:sz w:val="16"/>
                <w:szCs w:val="16"/>
                <w:lang w:val="en-US" w:bidi="en-US"/>
              </w:rPr>
              <w:t>above</w:t>
            </w:r>
            <w:r w:rsidR="00B36BEA">
              <w:rPr>
                <w:sz w:val="16"/>
                <w:szCs w:val="16"/>
                <w:lang w:val="en-US" w:bidi="en-US"/>
              </w:rPr>
              <w:t>-mentioned</w:t>
            </w:r>
            <w:r w:rsidRPr="00A4205D">
              <w:rPr>
                <w:sz w:val="16"/>
                <w:szCs w:val="16"/>
                <w:lang w:val="en-US" w:bidi="en-US"/>
              </w:rPr>
              <w:t xml:space="preserve"> types of payments, regardless of the technical device used by the user.</w:t>
            </w:r>
          </w:p>
          <w:p w14:paraId="73BC34A6" w14:textId="77777777" w:rsidR="00D823A3" w:rsidRPr="00A4205D" w:rsidRDefault="00D823A3" w:rsidP="00B529F1">
            <w:pPr>
              <w:jc w:val="both"/>
              <w:rPr>
                <w:sz w:val="16"/>
                <w:szCs w:val="16"/>
                <w:lang w:val="en-GB"/>
              </w:rPr>
            </w:pPr>
            <w:r w:rsidRPr="00A4205D">
              <w:rPr>
                <w:sz w:val="16"/>
                <w:szCs w:val="16"/>
                <w:lang w:val="en-US" w:bidi="en-US"/>
              </w:rPr>
              <w:t>Ticket Service is not responsible for the non-functionality of the technical solutions of third parties, such as the suppliers of the Apple Pay and Google Pay</w:t>
            </w:r>
            <w:r w:rsidRPr="00A4205D">
              <w:rPr>
                <w:sz w:val="16"/>
                <w:szCs w:val="16"/>
                <w:vertAlign w:val="superscript"/>
                <w:lang w:val="en-US" w:bidi="en-US"/>
              </w:rPr>
              <w:t>TM</w:t>
            </w:r>
            <w:r w:rsidRPr="00A4205D">
              <w:rPr>
                <w:sz w:val="16"/>
                <w:szCs w:val="16"/>
                <w:lang w:val="en-US" w:bidi="en-US"/>
              </w:rPr>
              <w:t xml:space="preserve"> software solutions, or other third parties involved in intermediating the above mentioned payment option.</w:t>
            </w:r>
          </w:p>
          <w:p w14:paraId="163CB779" w14:textId="77777777" w:rsidR="00D823A3" w:rsidRPr="00A4205D" w:rsidRDefault="00D823A3" w:rsidP="00B529F1">
            <w:pPr>
              <w:jc w:val="both"/>
              <w:rPr>
                <w:sz w:val="16"/>
                <w:szCs w:val="16"/>
                <w:lang w:val="en-GB"/>
              </w:rPr>
            </w:pPr>
          </w:p>
          <w:p w14:paraId="3257577A" w14:textId="77777777" w:rsidR="00D823A3" w:rsidRPr="00A4205D" w:rsidRDefault="00D823A3" w:rsidP="00B529F1">
            <w:pPr>
              <w:jc w:val="both"/>
              <w:rPr>
                <w:b/>
                <w:bCs/>
                <w:sz w:val="16"/>
                <w:szCs w:val="16"/>
                <w:lang w:val="en-GB"/>
              </w:rPr>
            </w:pPr>
            <w:r w:rsidRPr="00A4205D">
              <w:rPr>
                <w:b/>
                <w:bCs/>
                <w:sz w:val="16"/>
                <w:szCs w:val="16"/>
                <w:lang w:val="en-GB"/>
              </w:rPr>
              <w:t>Online Payment</w:t>
            </w:r>
          </w:p>
          <w:p w14:paraId="5BC3B7D7" w14:textId="77777777" w:rsidR="00D823A3" w:rsidRDefault="00D823A3" w:rsidP="00B529F1">
            <w:pPr>
              <w:jc w:val="both"/>
              <w:rPr>
                <w:sz w:val="16"/>
                <w:szCs w:val="16"/>
                <w:lang w:val="en-GB"/>
              </w:rPr>
            </w:pPr>
          </w:p>
          <w:p w14:paraId="7E7088BF" w14:textId="77777777" w:rsidR="00D823A3" w:rsidRDefault="00D823A3" w:rsidP="00B529F1">
            <w:pPr>
              <w:jc w:val="both"/>
              <w:rPr>
                <w:sz w:val="16"/>
                <w:szCs w:val="16"/>
                <w:lang w:val="en-GB"/>
              </w:rPr>
            </w:pPr>
            <w:r w:rsidRPr="00A4205D">
              <w:rPr>
                <w:sz w:val="16"/>
                <w:szCs w:val="16"/>
                <w:lang w:val="en-GB"/>
              </w:rPr>
              <w:t>Online Payments using the Edenred Card are made via the online payment gateway on the Partner’s website or the Partner Platform, subject to the terms and conditions specified by the Partner.</w:t>
            </w:r>
            <w:r>
              <w:rPr>
                <w:sz w:val="16"/>
                <w:szCs w:val="16"/>
                <w:lang w:val="en-GB"/>
              </w:rPr>
              <w:t xml:space="preserve"> </w:t>
            </w:r>
          </w:p>
          <w:p w14:paraId="3E3AF8D4" w14:textId="084E8521" w:rsidR="00D823A3" w:rsidRPr="006C5916" w:rsidRDefault="00D823A3" w:rsidP="00B529F1">
            <w:pPr>
              <w:jc w:val="both"/>
              <w:rPr>
                <w:sz w:val="16"/>
                <w:szCs w:val="16"/>
                <w:lang w:val="en-GB"/>
              </w:rPr>
            </w:pPr>
            <w:r w:rsidRPr="00A4205D">
              <w:rPr>
                <w:sz w:val="16"/>
                <w:szCs w:val="16"/>
                <w:lang w:val="en-GB" w:bidi="en-US"/>
              </w:rPr>
              <w:t xml:space="preserve">Ticket Service is not responsible for non-functionality </w:t>
            </w:r>
            <w:r w:rsidR="00B36BEA">
              <w:rPr>
                <w:sz w:val="16"/>
                <w:szCs w:val="16"/>
                <w:lang w:val="en-GB" w:bidi="en-US"/>
              </w:rPr>
              <w:br/>
            </w:r>
            <w:r w:rsidRPr="00A4205D">
              <w:rPr>
                <w:sz w:val="16"/>
                <w:szCs w:val="16"/>
                <w:lang w:val="en-GB" w:bidi="en-US"/>
              </w:rPr>
              <w:t>or unavailability of the Partner's website or their payment gateway.</w:t>
            </w:r>
          </w:p>
          <w:p w14:paraId="7768B727" w14:textId="77777777" w:rsidR="00D823A3" w:rsidRPr="00A4205D" w:rsidRDefault="00D823A3" w:rsidP="00B529F1">
            <w:pPr>
              <w:jc w:val="both"/>
              <w:rPr>
                <w:sz w:val="15"/>
                <w:szCs w:val="15"/>
                <w:lang w:val="en-GB"/>
              </w:rPr>
            </w:pPr>
          </w:p>
          <w:p w14:paraId="074740B8" w14:textId="77777777" w:rsidR="00D823A3" w:rsidRPr="006C5916" w:rsidRDefault="00D823A3" w:rsidP="00B529F1">
            <w:pPr>
              <w:jc w:val="both"/>
              <w:rPr>
                <w:b/>
                <w:bCs/>
                <w:sz w:val="16"/>
                <w:szCs w:val="16"/>
                <w:lang w:val="en-GB"/>
              </w:rPr>
            </w:pPr>
            <w:r w:rsidRPr="006C5916">
              <w:rPr>
                <w:b/>
                <w:bCs/>
                <w:sz w:val="16"/>
                <w:szCs w:val="16"/>
                <w:lang w:val="en-GB"/>
              </w:rPr>
              <w:t>POS payment</w:t>
            </w:r>
          </w:p>
          <w:p w14:paraId="538A7589" w14:textId="77777777" w:rsidR="00D823A3" w:rsidRDefault="00D823A3" w:rsidP="00B529F1">
            <w:pPr>
              <w:jc w:val="both"/>
              <w:rPr>
                <w:sz w:val="16"/>
                <w:szCs w:val="16"/>
                <w:lang w:val="en-GB"/>
              </w:rPr>
            </w:pPr>
          </w:p>
          <w:p w14:paraId="01CBE66F" w14:textId="77777777" w:rsidR="00D823A3" w:rsidRPr="00A4205D" w:rsidRDefault="00D823A3" w:rsidP="00B529F1">
            <w:pPr>
              <w:jc w:val="both"/>
              <w:rPr>
                <w:sz w:val="16"/>
                <w:szCs w:val="16"/>
                <w:lang w:val="en-GB"/>
              </w:rPr>
            </w:pPr>
            <w:r w:rsidRPr="00A4205D">
              <w:rPr>
                <w:sz w:val="16"/>
                <w:szCs w:val="16"/>
                <w:lang w:val="en-GB"/>
              </w:rPr>
              <w:t>The Edenred Card can be used to pay for goods and services via the Partner’s contactless payment terminal in accordance with the terms and conditions defined for the particular POS terminal. A PIN may be required for payments over €50.</w:t>
            </w:r>
          </w:p>
          <w:p w14:paraId="0653E5C0" w14:textId="77777777" w:rsidR="00D823A3" w:rsidRPr="00A4205D" w:rsidRDefault="00D823A3" w:rsidP="00B529F1">
            <w:pPr>
              <w:jc w:val="both"/>
              <w:rPr>
                <w:sz w:val="16"/>
                <w:szCs w:val="16"/>
                <w:highlight w:val="yellow"/>
                <w:lang w:val="en-GB"/>
              </w:rPr>
            </w:pPr>
          </w:p>
          <w:p w14:paraId="5BA1BDC8" w14:textId="77777777" w:rsidR="00D823A3" w:rsidRPr="00A4205D" w:rsidRDefault="00D823A3" w:rsidP="00B529F1">
            <w:pPr>
              <w:spacing w:line="259" w:lineRule="auto"/>
              <w:jc w:val="both"/>
              <w:rPr>
                <w:rFonts w:eastAsia="Calibri"/>
                <w:sz w:val="16"/>
                <w:szCs w:val="16"/>
                <w:lang w:val="en-US"/>
              </w:rPr>
            </w:pPr>
            <w:r w:rsidRPr="00A4205D">
              <w:rPr>
                <w:rFonts w:eastAsia="Calibri"/>
                <w:sz w:val="16"/>
                <w:szCs w:val="16"/>
                <w:lang w:val="en-US" w:bidi="en-US"/>
              </w:rPr>
              <w:lastRenderedPageBreak/>
              <w:t>Ticket Service is not responsible for non-functionality or unavailability of the Partner's POS terminal.</w:t>
            </w:r>
          </w:p>
          <w:p w14:paraId="66FA99FB" w14:textId="77777777" w:rsidR="00D823A3" w:rsidRPr="006C5916" w:rsidRDefault="00D823A3" w:rsidP="00B529F1">
            <w:pPr>
              <w:spacing w:line="259" w:lineRule="auto"/>
              <w:jc w:val="both"/>
              <w:rPr>
                <w:rFonts w:eastAsia="Calibri"/>
                <w:sz w:val="14"/>
                <w:szCs w:val="14"/>
                <w:lang w:val="en-US" w:bidi="en-US"/>
              </w:rPr>
            </w:pPr>
          </w:p>
          <w:p w14:paraId="36F21829" w14:textId="77777777" w:rsidR="00D823A3" w:rsidRPr="00A4205D" w:rsidRDefault="00D823A3" w:rsidP="00B529F1">
            <w:pPr>
              <w:spacing w:line="259" w:lineRule="auto"/>
              <w:jc w:val="both"/>
              <w:rPr>
                <w:rFonts w:eastAsia="Calibri"/>
                <w:sz w:val="16"/>
                <w:szCs w:val="16"/>
                <w:lang w:val="en-US"/>
              </w:rPr>
            </w:pPr>
            <w:r w:rsidRPr="00A4205D">
              <w:rPr>
                <w:rFonts w:eastAsia="Calibri"/>
                <w:sz w:val="16"/>
                <w:szCs w:val="16"/>
                <w:lang w:val="en-US" w:bidi="en-US"/>
              </w:rPr>
              <w:t>Be careful when paying by card. The store/restaurant staff should not leave anywhere with your payment card. The transaction should be carried out under your supervision. After payment, please check whether the merchant has given you your card back.</w:t>
            </w:r>
          </w:p>
          <w:p w14:paraId="0095BEE8" w14:textId="77777777" w:rsidR="00D823A3" w:rsidRDefault="00D823A3" w:rsidP="00B529F1">
            <w:pPr>
              <w:jc w:val="both"/>
              <w:rPr>
                <w:b/>
                <w:bCs/>
                <w:sz w:val="16"/>
                <w:szCs w:val="16"/>
                <w:lang w:val="en-GB"/>
              </w:rPr>
            </w:pPr>
          </w:p>
          <w:p w14:paraId="0BC96DE0" w14:textId="77777777" w:rsidR="00D823A3" w:rsidRPr="00A4205D" w:rsidRDefault="00D823A3" w:rsidP="00B529F1">
            <w:pPr>
              <w:jc w:val="both"/>
              <w:rPr>
                <w:b/>
                <w:bCs/>
                <w:sz w:val="16"/>
                <w:szCs w:val="16"/>
                <w:lang w:val="en-GB"/>
              </w:rPr>
            </w:pPr>
            <w:r w:rsidRPr="00A4205D">
              <w:rPr>
                <w:b/>
                <w:bCs/>
                <w:sz w:val="16"/>
                <w:szCs w:val="16"/>
                <w:lang w:val="en-GB"/>
              </w:rPr>
              <w:t>Minimum payment amount</w:t>
            </w:r>
          </w:p>
          <w:p w14:paraId="4988E891" w14:textId="77777777" w:rsidR="00D823A3" w:rsidRDefault="00D823A3" w:rsidP="00B529F1">
            <w:pPr>
              <w:jc w:val="both"/>
              <w:rPr>
                <w:sz w:val="16"/>
                <w:szCs w:val="16"/>
                <w:lang w:val="en-GB"/>
              </w:rPr>
            </w:pPr>
          </w:p>
          <w:p w14:paraId="244EDEE1" w14:textId="622BB90C" w:rsidR="00D823A3" w:rsidRPr="00A4205D" w:rsidRDefault="00D823A3" w:rsidP="00B529F1">
            <w:pPr>
              <w:jc w:val="both"/>
              <w:rPr>
                <w:sz w:val="16"/>
                <w:szCs w:val="16"/>
                <w:lang w:val="en-GB"/>
              </w:rPr>
            </w:pPr>
            <w:r w:rsidRPr="63699A17">
              <w:rPr>
                <w:sz w:val="16"/>
                <w:szCs w:val="16"/>
                <w:lang w:val="en-GB"/>
              </w:rPr>
              <w:t>The minimum value for one contactless payment made using meal e-vouchers on the Edenred Card (Ticket Restaurant</w:t>
            </w:r>
            <w:r w:rsidRPr="00B36BEA">
              <w:rPr>
                <w:sz w:val="16"/>
                <w:szCs w:val="16"/>
                <w:vertAlign w:val="superscript"/>
                <w:lang w:val="en-GB"/>
              </w:rPr>
              <w:t>®</w:t>
            </w:r>
            <w:r w:rsidRPr="63699A17">
              <w:rPr>
                <w:sz w:val="16"/>
                <w:szCs w:val="16"/>
                <w:lang w:val="en-GB"/>
              </w:rPr>
              <w:t xml:space="preserve"> wallet) amounts to €</w:t>
            </w:r>
            <w:r>
              <w:rPr>
                <w:sz w:val="16"/>
                <w:szCs w:val="16"/>
                <w:lang w:val="en-GB"/>
              </w:rPr>
              <w:t>5</w:t>
            </w:r>
            <w:r w:rsidRPr="63699A17">
              <w:rPr>
                <w:sz w:val="16"/>
                <w:szCs w:val="16"/>
                <w:lang w:val="en-GB"/>
              </w:rPr>
              <w:t>.</w:t>
            </w:r>
            <w:r w:rsidR="00A12533">
              <w:rPr>
                <w:sz w:val="16"/>
                <w:szCs w:val="16"/>
                <w:lang w:val="en-GB"/>
              </w:rPr>
              <w:t>48</w:t>
            </w:r>
            <w:r w:rsidRPr="63699A17">
              <w:rPr>
                <w:sz w:val="16"/>
                <w:szCs w:val="16"/>
                <w:lang w:val="en-GB"/>
              </w:rPr>
              <w:t>.</w:t>
            </w:r>
          </w:p>
          <w:p w14:paraId="00C91198" w14:textId="77777777" w:rsidR="00D823A3" w:rsidRDefault="00D823A3" w:rsidP="00B529F1">
            <w:pPr>
              <w:jc w:val="both"/>
              <w:rPr>
                <w:sz w:val="16"/>
                <w:szCs w:val="16"/>
                <w:lang w:val="en-GB"/>
              </w:rPr>
            </w:pPr>
          </w:p>
          <w:p w14:paraId="3CB49C02" w14:textId="77777777" w:rsidR="00D823A3" w:rsidRDefault="00D823A3" w:rsidP="00B529F1">
            <w:pPr>
              <w:jc w:val="both"/>
              <w:rPr>
                <w:sz w:val="16"/>
                <w:szCs w:val="16"/>
                <w:lang w:val="en-GB"/>
              </w:rPr>
            </w:pPr>
            <w:r w:rsidRPr="00A4205D">
              <w:rPr>
                <w:sz w:val="16"/>
                <w:szCs w:val="16"/>
                <w:lang w:val="en-GB"/>
              </w:rPr>
              <w:t>The minimum value for one contactless payment made using Edenred Holiday recreational e-vouchers (Holiday wallet) amounts to €0.01.</w:t>
            </w:r>
          </w:p>
          <w:p w14:paraId="77D1BD82" w14:textId="77777777" w:rsidR="00D823A3" w:rsidRDefault="00D823A3" w:rsidP="00B529F1">
            <w:pPr>
              <w:jc w:val="both"/>
              <w:rPr>
                <w:sz w:val="16"/>
                <w:szCs w:val="16"/>
                <w:lang w:val="en-GB"/>
              </w:rPr>
            </w:pPr>
          </w:p>
          <w:p w14:paraId="1B946D91" w14:textId="4D489581" w:rsidR="00B36BEA" w:rsidRDefault="00D823A3" w:rsidP="00B529F1">
            <w:pPr>
              <w:jc w:val="both"/>
              <w:rPr>
                <w:sz w:val="16"/>
                <w:szCs w:val="16"/>
                <w:lang w:val="en-GB"/>
              </w:rPr>
            </w:pPr>
            <w:r w:rsidRPr="00A4205D">
              <w:rPr>
                <w:sz w:val="16"/>
                <w:szCs w:val="16"/>
                <w:lang w:val="en-GB"/>
              </w:rPr>
              <w:t xml:space="preserve">The minimum value for one contactless payment made using </w:t>
            </w:r>
            <w:r>
              <w:rPr>
                <w:sz w:val="16"/>
                <w:szCs w:val="16"/>
                <w:lang w:val="en-GB"/>
              </w:rPr>
              <w:t xml:space="preserve">Edenred Benefits </w:t>
            </w:r>
            <w:r w:rsidRPr="00A4205D">
              <w:rPr>
                <w:sz w:val="16"/>
                <w:szCs w:val="16"/>
                <w:lang w:val="en-GB"/>
              </w:rPr>
              <w:t>e-vouchers on the Edenred Card (</w:t>
            </w:r>
            <w:r>
              <w:rPr>
                <w:sz w:val="16"/>
                <w:szCs w:val="16"/>
                <w:lang w:val="en-GB"/>
              </w:rPr>
              <w:t>Edenred Benefits</w:t>
            </w:r>
            <w:r w:rsidRPr="00A4205D">
              <w:rPr>
                <w:sz w:val="16"/>
                <w:szCs w:val="16"/>
                <w:lang w:val="en-GB"/>
              </w:rPr>
              <w:t xml:space="preserve"> wallet) amounts to €0.01.</w:t>
            </w:r>
          </w:p>
          <w:p w14:paraId="23F09D90" w14:textId="77777777" w:rsidR="00B36BEA" w:rsidRPr="00A4205D" w:rsidRDefault="00B36BEA" w:rsidP="00B529F1">
            <w:pPr>
              <w:jc w:val="both"/>
              <w:rPr>
                <w:sz w:val="16"/>
                <w:szCs w:val="16"/>
                <w:lang w:val="en-GB"/>
              </w:rPr>
            </w:pPr>
          </w:p>
          <w:p w14:paraId="3CA1A078" w14:textId="77777777" w:rsidR="00D823A3" w:rsidRPr="00A4205D" w:rsidRDefault="00D823A3" w:rsidP="00B529F1">
            <w:pPr>
              <w:jc w:val="both"/>
              <w:rPr>
                <w:sz w:val="16"/>
                <w:szCs w:val="16"/>
                <w:lang w:val="en-GB"/>
              </w:rPr>
            </w:pPr>
            <w:r w:rsidRPr="00A4205D">
              <w:rPr>
                <w:b/>
                <w:bCs/>
                <w:sz w:val="16"/>
                <w:szCs w:val="16"/>
                <w:lang w:val="en-GB"/>
              </w:rPr>
              <w:t>Maximum payment amount</w:t>
            </w:r>
          </w:p>
          <w:p w14:paraId="1F95EA32" w14:textId="77777777" w:rsidR="00D823A3" w:rsidRDefault="00D823A3" w:rsidP="00B529F1">
            <w:pPr>
              <w:jc w:val="both"/>
              <w:rPr>
                <w:sz w:val="16"/>
                <w:szCs w:val="16"/>
                <w:lang w:val="en-GB"/>
              </w:rPr>
            </w:pPr>
          </w:p>
          <w:p w14:paraId="0454286E" w14:textId="7405FD22" w:rsidR="00D823A3" w:rsidRPr="00A4205D" w:rsidRDefault="00D823A3" w:rsidP="00B529F1">
            <w:pPr>
              <w:jc w:val="both"/>
              <w:rPr>
                <w:sz w:val="16"/>
                <w:szCs w:val="16"/>
                <w:lang w:val="en-GB"/>
              </w:rPr>
            </w:pPr>
            <w:r w:rsidRPr="00A4205D">
              <w:rPr>
                <w:sz w:val="16"/>
                <w:szCs w:val="16"/>
                <w:lang w:val="en-GB"/>
              </w:rPr>
              <w:t xml:space="preserve">The maximum value for one contactless payment amounts to the maximum daily limit set for the particular wallet: </w:t>
            </w:r>
          </w:p>
          <w:p w14:paraId="2AA325F9" w14:textId="2538D0E1" w:rsidR="00D823A3" w:rsidRPr="003101C9" w:rsidRDefault="00D823A3" w:rsidP="003101C9">
            <w:pPr>
              <w:pStyle w:val="ListParagraph"/>
              <w:numPr>
                <w:ilvl w:val="0"/>
                <w:numId w:val="33"/>
              </w:numPr>
              <w:ind w:left="284" w:hanging="218"/>
              <w:rPr>
                <w:sz w:val="16"/>
                <w:szCs w:val="16"/>
                <w:lang w:val="en-GB"/>
              </w:rPr>
            </w:pPr>
            <w:r w:rsidRPr="4B7D2B7A">
              <w:rPr>
                <w:sz w:val="16"/>
                <w:szCs w:val="16"/>
                <w:lang w:val="en-GB"/>
              </w:rPr>
              <w:t>for payments using meal e-vouchers on an Edenred Card (Ticket Restaurant</w:t>
            </w:r>
            <w:r w:rsidRPr="4B7D2B7A">
              <w:rPr>
                <w:sz w:val="16"/>
                <w:szCs w:val="16"/>
                <w:vertAlign w:val="superscript"/>
                <w:lang w:val="en-GB"/>
              </w:rPr>
              <w:t>®</w:t>
            </w:r>
            <w:r w:rsidRPr="4B7D2B7A">
              <w:rPr>
                <w:sz w:val="16"/>
                <w:szCs w:val="16"/>
                <w:lang w:val="en-GB"/>
              </w:rPr>
              <w:t xml:space="preserve"> wallet), it amounts to €</w:t>
            </w:r>
            <w:r w:rsidR="25A33D7C" w:rsidRPr="4B7D2B7A">
              <w:rPr>
                <w:sz w:val="16"/>
                <w:szCs w:val="16"/>
                <w:lang w:val="en-GB"/>
              </w:rPr>
              <w:t>150</w:t>
            </w:r>
            <w:r w:rsidRPr="4B7D2B7A">
              <w:rPr>
                <w:sz w:val="16"/>
                <w:szCs w:val="16"/>
                <w:lang w:val="en-GB"/>
              </w:rPr>
              <w:t xml:space="preserve"> per day. </w:t>
            </w:r>
          </w:p>
          <w:p w14:paraId="4FF47CCD" w14:textId="77777777" w:rsidR="00D823A3" w:rsidRPr="00A4205D" w:rsidRDefault="00D823A3" w:rsidP="00D823A3">
            <w:pPr>
              <w:pStyle w:val="ListParagraph"/>
              <w:numPr>
                <w:ilvl w:val="0"/>
                <w:numId w:val="33"/>
              </w:numPr>
              <w:ind w:left="284" w:hanging="218"/>
              <w:rPr>
                <w:sz w:val="16"/>
                <w:szCs w:val="16"/>
                <w:lang w:val="en-GB"/>
              </w:rPr>
            </w:pPr>
            <w:r w:rsidRPr="63699A17">
              <w:rPr>
                <w:sz w:val="16"/>
                <w:szCs w:val="16"/>
                <w:lang w:val="en-GB"/>
              </w:rPr>
              <w:t>for payments using Edenred Holiday recreational e-vouchers (Holiday wallet), it amounts to €500 per day.</w:t>
            </w:r>
          </w:p>
          <w:p w14:paraId="716498EA" w14:textId="5F20F07A" w:rsidR="00D823A3" w:rsidRDefault="00D823A3" w:rsidP="00D823A3">
            <w:pPr>
              <w:pStyle w:val="ListParagraph"/>
              <w:numPr>
                <w:ilvl w:val="0"/>
                <w:numId w:val="33"/>
              </w:numPr>
              <w:ind w:left="284" w:hanging="218"/>
              <w:rPr>
                <w:sz w:val="16"/>
                <w:szCs w:val="16"/>
                <w:lang w:val="en-GB"/>
              </w:rPr>
            </w:pPr>
            <w:r w:rsidRPr="2A589FC6">
              <w:rPr>
                <w:sz w:val="16"/>
                <w:szCs w:val="16"/>
                <w:lang w:val="en-GB"/>
              </w:rPr>
              <w:t xml:space="preserve">for payments using Edenred Benefits e-vouchers on an Edenred Card (Edenred Benefits wallet), it amounts </w:t>
            </w:r>
            <w:r w:rsidRPr="00D55E04">
              <w:rPr>
                <w:sz w:val="16"/>
                <w:szCs w:val="16"/>
                <w:lang w:val="en-GB"/>
              </w:rPr>
              <w:t>to €</w:t>
            </w:r>
            <w:r w:rsidR="00D55E04" w:rsidRPr="00D55E04">
              <w:rPr>
                <w:sz w:val="16"/>
                <w:szCs w:val="16"/>
                <w:lang w:val="en-GB"/>
              </w:rPr>
              <w:t>10</w:t>
            </w:r>
            <w:r w:rsidRPr="00D55E04">
              <w:rPr>
                <w:sz w:val="16"/>
                <w:szCs w:val="16"/>
                <w:lang w:val="en-GB"/>
              </w:rPr>
              <w:t>00</w:t>
            </w:r>
            <w:r w:rsidRPr="2A589FC6">
              <w:rPr>
                <w:sz w:val="16"/>
                <w:szCs w:val="16"/>
                <w:lang w:val="en-GB"/>
              </w:rPr>
              <w:t xml:space="preserve"> per day. </w:t>
            </w:r>
          </w:p>
          <w:p w14:paraId="661AE944" w14:textId="77777777" w:rsidR="00404542" w:rsidRDefault="00404542" w:rsidP="00404542">
            <w:pPr>
              <w:rPr>
                <w:sz w:val="16"/>
                <w:szCs w:val="16"/>
                <w:lang w:val="en-GB"/>
              </w:rPr>
            </w:pPr>
          </w:p>
          <w:p w14:paraId="2187FD21" w14:textId="77777777" w:rsidR="00404542" w:rsidRPr="00404542" w:rsidRDefault="00404542" w:rsidP="00404542">
            <w:pPr>
              <w:rPr>
                <w:sz w:val="16"/>
                <w:szCs w:val="16"/>
                <w:lang w:val="en-GB"/>
              </w:rPr>
            </w:pPr>
          </w:p>
          <w:p w14:paraId="509821B5" w14:textId="77777777" w:rsidR="00D823A3" w:rsidRPr="00A4205D" w:rsidRDefault="00D823A3" w:rsidP="00B529F1">
            <w:pPr>
              <w:jc w:val="both"/>
              <w:rPr>
                <w:sz w:val="16"/>
                <w:szCs w:val="16"/>
                <w:lang w:val="en-GB"/>
              </w:rPr>
            </w:pPr>
          </w:p>
          <w:p w14:paraId="7752044D" w14:textId="77777777" w:rsidR="00D823A3" w:rsidRPr="00A4205D" w:rsidRDefault="00D823A3" w:rsidP="00B529F1">
            <w:pPr>
              <w:jc w:val="both"/>
              <w:rPr>
                <w:b/>
                <w:bCs/>
                <w:sz w:val="16"/>
                <w:szCs w:val="16"/>
                <w:lang w:val="en-GB"/>
              </w:rPr>
            </w:pPr>
            <w:r w:rsidRPr="00A4205D">
              <w:rPr>
                <w:b/>
                <w:bCs/>
                <w:sz w:val="16"/>
                <w:szCs w:val="16"/>
                <w:lang w:val="en-GB"/>
              </w:rPr>
              <w:t>Validity</w:t>
            </w:r>
          </w:p>
          <w:p w14:paraId="207BFF3A" w14:textId="77777777" w:rsidR="00D823A3" w:rsidRDefault="00D823A3" w:rsidP="00B529F1">
            <w:pPr>
              <w:jc w:val="both"/>
              <w:rPr>
                <w:sz w:val="16"/>
                <w:szCs w:val="16"/>
                <w:lang w:val="en-GB"/>
              </w:rPr>
            </w:pPr>
          </w:p>
          <w:p w14:paraId="4FFB1449" w14:textId="77777777" w:rsidR="00D823A3" w:rsidRDefault="00D823A3" w:rsidP="00B529F1">
            <w:pPr>
              <w:jc w:val="both"/>
              <w:rPr>
                <w:sz w:val="16"/>
                <w:szCs w:val="16"/>
                <w:lang w:val="en-GB"/>
              </w:rPr>
            </w:pPr>
            <w:r w:rsidRPr="00A4205D">
              <w:rPr>
                <w:sz w:val="16"/>
                <w:szCs w:val="16"/>
                <w:lang w:val="en-GB"/>
              </w:rPr>
              <w:t xml:space="preserve">The Edenred Card expires at the end of the month of the calendar year specified on the Edenred Card. </w:t>
            </w:r>
          </w:p>
          <w:p w14:paraId="6E46018B" w14:textId="77777777" w:rsidR="00D823A3" w:rsidRPr="00A4205D" w:rsidRDefault="00D823A3" w:rsidP="00B529F1">
            <w:pPr>
              <w:jc w:val="both"/>
              <w:rPr>
                <w:sz w:val="16"/>
                <w:szCs w:val="16"/>
                <w:lang w:val="en-GB"/>
              </w:rPr>
            </w:pPr>
          </w:p>
          <w:p w14:paraId="0EB62736" w14:textId="77777777" w:rsidR="00D823A3" w:rsidRDefault="00D823A3" w:rsidP="00B529F1">
            <w:pPr>
              <w:jc w:val="both"/>
              <w:rPr>
                <w:sz w:val="16"/>
                <w:szCs w:val="16"/>
                <w:lang w:val="en-GB"/>
              </w:rPr>
            </w:pPr>
            <w:r w:rsidRPr="00A4205D">
              <w:rPr>
                <w:sz w:val="16"/>
                <w:szCs w:val="16"/>
                <w:lang w:val="en-GB"/>
              </w:rPr>
              <w:t>The balance of the values associated to the Ticket Restaurant</w:t>
            </w:r>
            <w:r w:rsidRPr="00B36BEA">
              <w:rPr>
                <w:sz w:val="16"/>
                <w:szCs w:val="16"/>
                <w:vertAlign w:val="superscript"/>
                <w:lang w:val="en-GB"/>
              </w:rPr>
              <w:t>®</w:t>
            </w:r>
            <w:r w:rsidRPr="00A4205D">
              <w:rPr>
                <w:sz w:val="16"/>
                <w:szCs w:val="16"/>
                <w:lang w:val="en-GB"/>
              </w:rPr>
              <w:t xml:space="preserve"> wallet on the Edenred Card expires on the last day of the calendar year in which the values were associated to the Ticket Restaurant</w:t>
            </w:r>
            <w:r w:rsidRPr="00594696">
              <w:rPr>
                <w:sz w:val="16"/>
                <w:szCs w:val="16"/>
                <w:vertAlign w:val="superscript"/>
                <w:lang w:val="en-GB"/>
              </w:rPr>
              <w:t>®</w:t>
            </w:r>
            <w:r w:rsidRPr="00A4205D">
              <w:rPr>
                <w:sz w:val="16"/>
                <w:szCs w:val="16"/>
                <w:lang w:val="en-GB"/>
              </w:rPr>
              <w:t xml:space="preserve"> wallet on the Edenred Card. However, the values associated to the Ticket Restaurant</w:t>
            </w:r>
            <w:r w:rsidRPr="00594696">
              <w:rPr>
                <w:sz w:val="16"/>
                <w:szCs w:val="16"/>
                <w:vertAlign w:val="superscript"/>
                <w:lang w:val="en-GB"/>
              </w:rPr>
              <w:t>®</w:t>
            </w:r>
            <w:r w:rsidRPr="00A4205D">
              <w:rPr>
                <w:sz w:val="16"/>
                <w:szCs w:val="16"/>
                <w:lang w:val="en-GB"/>
              </w:rPr>
              <w:t xml:space="preserve"> wallet on the Edenred Card during the last calendar quarter do not expire until the last day of the subsequent calendar year. The balance of the values associated to the Ticket Restaurant</w:t>
            </w:r>
            <w:r w:rsidRPr="00594696">
              <w:rPr>
                <w:sz w:val="16"/>
                <w:szCs w:val="16"/>
                <w:vertAlign w:val="superscript"/>
                <w:lang w:val="en-GB"/>
              </w:rPr>
              <w:t>®</w:t>
            </w:r>
            <w:r w:rsidRPr="00A4205D">
              <w:rPr>
                <w:sz w:val="16"/>
                <w:szCs w:val="16"/>
                <w:lang w:val="en-GB"/>
              </w:rPr>
              <w:t xml:space="preserve"> wallet on the Edenred Card may expire even before the expiry date of the Edenred Card. </w:t>
            </w:r>
          </w:p>
          <w:p w14:paraId="7D0B03E0" w14:textId="77777777" w:rsidR="00D823A3" w:rsidRDefault="00D823A3" w:rsidP="00B529F1">
            <w:pPr>
              <w:jc w:val="both"/>
              <w:rPr>
                <w:sz w:val="16"/>
                <w:szCs w:val="16"/>
                <w:lang w:val="en-GB"/>
              </w:rPr>
            </w:pPr>
          </w:p>
          <w:p w14:paraId="2AA0B099" w14:textId="77777777" w:rsidR="00D823A3" w:rsidRPr="00A4205D" w:rsidRDefault="00D823A3" w:rsidP="00B529F1">
            <w:pPr>
              <w:jc w:val="both"/>
              <w:rPr>
                <w:sz w:val="16"/>
                <w:szCs w:val="16"/>
                <w:lang w:val="en-GB"/>
              </w:rPr>
            </w:pPr>
          </w:p>
          <w:p w14:paraId="71A399BF" w14:textId="77777777" w:rsidR="00D823A3" w:rsidRDefault="00D823A3" w:rsidP="00B529F1">
            <w:pPr>
              <w:jc w:val="both"/>
              <w:rPr>
                <w:sz w:val="16"/>
                <w:szCs w:val="16"/>
                <w:lang w:val="en-GB"/>
              </w:rPr>
            </w:pPr>
            <w:r w:rsidRPr="00A4205D">
              <w:rPr>
                <w:sz w:val="16"/>
                <w:szCs w:val="16"/>
                <w:lang w:val="en-GB"/>
              </w:rPr>
              <w:t>The balance of values associated to the Holiday wallet on the Edenred Card expires on the last day of the calendar year in which the values were associated to the Holiday wallet on the Edenred Card. The balance of the values associated to the Holiday wallet on the Edenred Card may expire even before the expiry date of the Edenred Card.</w:t>
            </w:r>
          </w:p>
          <w:p w14:paraId="4E72801E" w14:textId="77777777" w:rsidR="00D823A3" w:rsidRDefault="00D823A3" w:rsidP="00B529F1">
            <w:pPr>
              <w:jc w:val="both"/>
              <w:rPr>
                <w:sz w:val="16"/>
                <w:szCs w:val="16"/>
                <w:lang w:val="en-GB"/>
              </w:rPr>
            </w:pPr>
          </w:p>
          <w:p w14:paraId="19A9E028" w14:textId="77777777" w:rsidR="00D823A3" w:rsidRDefault="00D823A3" w:rsidP="00B529F1">
            <w:pPr>
              <w:jc w:val="both"/>
              <w:rPr>
                <w:sz w:val="16"/>
                <w:szCs w:val="16"/>
                <w:lang w:val="en-GB"/>
              </w:rPr>
            </w:pPr>
            <w:r w:rsidRPr="00A4205D">
              <w:rPr>
                <w:sz w:val="16"/>
                <w:szCs w:val="16"/>
                <w:lang w:val="en-GB"/>
              </w:rPr>
              <w:t xml:space="preserve">The balance of the values associated to the </w:t>
            </w:r>
            <w:r>
              <w:rPr>
                <w:sz w:val="16"/>
                <w:szCs w:val="16"/>
                <w:lang w:val="en-GB"/>
              </w:rPr>
              <w:t>Edenred Benefits</w:t>
            </w:r>
            <w:r w:rsidRPr="00A4205D">
              <w:rPr>
                <w:sz w:val="16"/>
                <w:szCs w:val="16"/>
                <w:lang w:val="en-GB"/>
              </w:rPr>
              <w:t xml:space="preserve"> wallet on the Edenred Card </w:t>
            </w:r>
            <w:r>
              <w:rPr>
                <w:sz w:val="16"/>
                <w:szCs w:val="16"/>
                <w:lang w:val="en-GB"/>
              </w:rPr>
              <w:t xml:space="preserve">will </w:t>
            </w:r>
            <w:r w:rsidRPr="00A4205D">
              <w:rPr>
                <w:sz w:val="16"/>
                <w:szCs w:val="16"/>
                <w:lang w:val="en-GB"/>
              </w:rPr>
              <w:t>expire</w:t>
            </w:r>
            <w:r>
              <w:rPr>
                <w:sz w:val="16"/>
                <w:szCs w:val="16"/>
                <w:lang w:val="en-GB"/>
              </w:rPr>
              <w:t xml:space="preserve"> 12 months after the have been credited</w:t>
            </w:r>
            <w:r w:rsidRPr="00A4205D">
              <w:rPr>
                <w:sz w:val="16"/>
                <w:szCs w:val="16"/>
                <w:lang w:val="en-GB"/>
              </w:rPr>
              <w:t xml:space="preserve">. The balance of the values associated to the </w:t>
            </w:r>
            <w:r>
              <w:rPr>
                <w:sz w:val="16"/>
                <w:szCs w:val="16"/>
                <w:lang w:val="en-GB"/>
              </w:rPr>
              <w:t>Edenred Benefits</w:t>
            </w:r>
            <w:r w:rsidRPr="00A4205D">
              <w:rPr>
                <w:sz w:val="16"/>
                <w:szCs w:val="16"/>
                <w:lang w:val="en-GB"/>
              </w:rPr>
              <w:t xml:space="preserve"> wallet on the Edenred Card may expire even before the expiry date of the Edenred Card. </w:t>
            </w:r>
          </w:p>
          <w:p w14:paraId="6C713571" w14:textId="77777777" w:rsidR="00D823A3" w:rsidRDefault="00D823A3" w:rsidP="00B529F1">
            <w:pPr>
              <w:jc w:val="both"/>
              <w:rPr>
                <w:sz w:val="16"/>
                <w:szCs w:val="16"/>
                <w:lang w:val="en-GB"/>
              </w:rPr>
            </w:pPr>
          </w:p>
          <w:p w14:paraId="2885959B" w14:textId="5927F400" w:rsidR="00D823A3" w:rsidRPr="00A4205D" w:rsidRDefault="00D823A3" w:rsidP="00B529F1">
            <w:pPr>
              <w:jc w:val="both"/>
              <w:rPr>
                <w:strike/>
                <w:sz w:val="16"/>
                <w:szCs w:val="16"/>
                <w:lang w:val="en-GB"/>
              </w:rPr>
            </w:pPr>
            <w:r w:rsidRPr="63699A17">
              <w:rPr>
                <w:sz w:val="16"/>
                <w:szCs w:val="16"/>
                <w:lang w:val="en-GB"/>
              </w:rPr>
              <w:t xml:space="preserve">Edenred Card Users may check the expiry date and the related balance of the values associated to the Edenred Card on </w:t>
            </w:r>
            <w:hyperlink r:id="rId44">
              <w:r w:rsidRPr="63699A17">
                <w:rPr>
                  <w:rStyle w:val="Hyperlink"/>
                  <w:sz w:val="16"/>
                  <w:szCs w:val="16"/>
                  <w:lang w:val="en-GB"/>
                </w:rPr>
                <w:t>www.mojedenred.sk</w:t>
              </w:r>
            </w:hyperlink>
            <w:r w:rsidRPr="63699A17">
              <w:rPr>
                <w:sz w:val="16"/>
                <w:szCs w:val="16"/>
                <w:lang w:val="en-GB"/>
              </w:rPr>
              <w:t xml:space="preserve"> under the section ‘USER’ or via the </w:t>
            </w:r>
            <w:r w:rsidR="004B6729">
              <w:rPr>
                <w:sz w:val="16"/>
                <w:szCs w:val="16"/>
                <w:lang w:val="en-GB"/>
              </w:rPr>
              <w:t>EdenredEdenred</w:t>
            </w:r>
            <w:r w:rsidRPr="63699A17">
              <w:rPr>
                <w:sz w:val="16"/>
                <w:szCs w:val="16"/>
                <w:lang w:val="en-GB"/>
              </w:rPr>
              <w:t xml:space="preserve"> mobile app, or by calling 02/50 707 333.</w:t>
            </w:r>
          </w:p>
          <w:p w14:paraId="27C92796" w14:textId="77777777" w:rsidR="00D823A3" w:rsidRDefault="00D823A3" w:rsidP="00B529F1">
            <w:pPr>
              <w:jc w:val="both"/>
              <w:rPr>
                <w:sz w:val="16"/>
                <w:szCs w:val="16"/>
                <w:lang w:val="en-GB"/>
              </w:rPr>
            </w:pPr>
          </w:p>
          <w:p w14:paraId="6B007BE2" w14:textId="77777777" w:rsidR="00D823A3" w:rsidRDefault="00D823A3" w:rsidP="00B529F1">
            <w:pPr>
              <w:jc w:val="both"/>
              <w:rPr>
                <w:sz w:val="16"/>
                <w:szCs w:val="16"/>
                <w:lang w:val="en-GB"/>
              </w:rPr>
            </w:pPr>
          </w:p>
          <w:p w14:paraId="0C9D7781" w14:textId="77777777" w:rsidR="00D823A3" w:rsidRDefault="00D823A3" w:rsidP="00B529F1">
            <w:pPr>
              <w:jc w:val="both"/>
              <w:rPr>
                <w:sz w:val="16"/>
                <w:szCs w:val="16"/>
                <w:lang w:val="en-GB"/>
              </w:rPr>
            </w:pPr>
            <w:r w:rsidRPr="00A4205D">
              <w:rPr>
                <w:sz w:val="16"/>
                <w:szCs w:val="16"/>
                <w:lang w:val="en-GB"/>
              </w:rPr>
              <w:t>The User is not entitled to request the refund of any unused balance of the values associated to the Edenred Card.</w:t>
            </w:r>
          </w:p>
          <w:p w14:paraId="28947AFC" w14:textId="77777777" w:rsidR="007A58B5" w:rsidRDefault="007A58B5" w:rsidP="00B529F1">
            <w:pPr>
              <w:jc w:val="both"/>
              <w:rPr>
                <w:sz w:val="16"/>
                <w:szCs w:val="16"/>
                <w:lang w:val="en-GB"/>
              </w:rPr>
            </w:pPr>
          </w:p>
          <w:p w14:paraId="7FA383F2" w14:textId="77777777" w:rsidR="007A58B5" w:rsidRDefault="007A58B5" w:rsidP="00B529F1">
            <w:pPr>
              <w:jc w:val="both"/>
              <w:rPr>
                <w:sz w:val="16"/>
                <w:szCs w:val="16"/>
                <w:lang w:val="en-GB"/>
              </w:rPr>
            </w:pPr>
          </w:p>
          <w:p w14:paraId="768FB202" w14:textId="77777777" w:rsidR="007A58B5" w:rsidRPr="00A4205D" w:rsidRDefault="007A58B5" w:rsidP="00B529F1">
            <w:pPr>
              <w:jc w:val="both"/>
              <w:rPr>
                <w:sz w:val="16"/>
                <w:szCs w:val="16"/>
                <w:lang w:val="en-GB"/>
              </w:rPr>
            </w:pPr>
          </w:p>
          <w:p w14:paraId="0FFE40A5" w14:textId="77777777" w:rsidR="00D823A3" w:rsidRPr="00A4205D" w:rsidRDefault="00D823A3" w:rsidP="00B529F1">
            <w:pPr>
              <w:jc w:val="both"/>
              <w:rPr>
                <w:sz w:val="16"/>
                <w:szCs w:val="16"/>
                <w:lang w:val="en-GB"/>
              </w:rPr>
            </w:pPr>
          </w:p>
          <w:p w14:paraId="2802B6EF" w14:textId="77777777" w:rsidR="00D823A3" w:rsidRPr="00A4205D" w:rsidRDefault="00D823A3" w:rsidP="00B529F1">
            <w:pPr>
              <w:jc w:val="both"/>
              <w:rPr>
                <w:b/>
                <w:sz w:val="16"/>
                <w:szCs w:val="16"/>
                <w:lang w:val="en-GB"/>
              </w:rPr>
            </w:pPr>
            <w:r w:rsidRPr="00A4205D">
              <w:rPr>
                <w:b/>
                <w:bCs/>
                <w:sz w:val="16"/>
                <w:szCs w:val="16"/>
                <w:lang w:val="en-GB"/>
              </w:rPr>
              <w:lastRenderedPageBreak/>
              <w:t>Cancellation and expiry of the Edenred Card</w:t>
            </w:r>
          </w:p>
          <w:p w14:paraId="0B30C31F" w14:textId="77777777" w:rsidR="00D823A3" w:rsidRDefault="00D823A3" w:rsidP="00B529F1">
            <w:pPr>
              <w:jc w:val="both"/>
              <w:rPr>
                <w:sz w:val="16"/>
                <w:szCs w:val="16"/>
                <w:lang w:val="en-GB"/>
              </w:rPr>
            </w:pPr>
          </w:p>
          <w:p w14:paraId="68BA3CFF" w14:textId="77777777" w:rsidR="00D823A3" w:rsidRDefault="00D823A3" w:rsidP="00B529F1">
            <w:pPr>
              <w:jc w:val="both"/>
              <w:rPr>
                <w:sz w:val="16"/>
                <w:szCs w:val="16"/>
                <w:lang w:val="en-GB"/>
              </w:rPr>
            </w:pPr>
            <w:r w:rsidRPr="00A4205D">
              <w:rPr>
                <w:sz w:val="16"/>
                <w:szCs w:val="16"/>
                <w:lang w:val="en-GB"/>
              </w:rPr>
              <w:t xml:space="preserve">If you need to have your Edenred Card replaced or cancelled for any reason, please contact your employer. If the Edenred Card is suspected to have been used in a negligent, incorrect or unauthorised manner, </w:t>
            </w:r>
            <w:r w:rsidRPr="00A4205D">
              <w:rPr>
                <w:sz w:val="16"/>
                <w:szCs w:val="16"/>
              </w:rPr>
              <w:t xml:space="preserve">Ticket Service is </w:t>
            </w:r>
            <w:r w:rsidRPr="00A4205D">
              <w:rPr>
                <w:sz w:val="16"/>
                <w:szCs w:val="16"/>
                <w:lang w:val="en-GB"/>
              </w:rPr>
              <w:t xml:space="preserve">authorised to block or cancel the Edenred Card. If the Edenred Card expires, the unused applicable balance on the Edenred Card may be used with the new Edenred Card that replaces the original Edenred Card. </w:t>
            </w:r>
          </w:p>
          <w:p w14:paraId="0DA2453D" w14:textId="77777777" w:rsidR="00404542" w:rsidRPr="00A4205D" w:rsidRDefault="00404542" w:rsidP="00B529F1">
            <w:pPr>
              <w:jc w:val="both"/>
              <w:rPr>
                <w:sz w:val="16"/>
                <w:szCs w:val="16"/>
                <w:lang w:val="en-GB"/>
              </w:rPr>
            </w:pPr>
          </w:p>
          <w:p w14:paraId="4BC30071" w14:textId="77777777" w:rsidR="00D823A3" w:rsidRDefault="00D823A3" w:rsidP="00B529F1">
            <w:pPr>
              <w:jc w:val="both"/>
              <w:rPr>
                <w:sz w:val="16"/>
                <w:szCs w:val="16"/>
                <w:lang w:val="en-GB"/>
              </w:rPr>
            </w:pPr>
          </w:p>
          <w:p w14:paraId="53A6462E" w14:textId="77777777" w:rsidR="00D823A3" w:rsidRPr="00A4205D" w:rsidRDefault="00D823A3" w:rsidP="00B529F1">
            <w:pPr>
              <w:jc w:val="both"/>
              <w:rPr>
                <w:sz w:val="16"/>
                <w:szCs w:val="16"/>
                <w:lang w:val="en-GB"/>
              </w:rPr>
            </w:pPr>
            <w:r w:rsidRPr="00A4205D">
              <w:rPr>
                <w:sz w:val="16"/>
                <w:szCs w:val="16"/>
                <w:lang w:val="en-GB"/>
              </w:rPr>
              <w:t>The Edenred Card User is not entitled to request the refund of any unused balance of the values associated to the Edenred Card (in any of the wallets). All claims need to be asserted through the employer.</w:t>
            </w:r>
          </w:p>
          <w:p w14:paraId="2CDF3B50" w14:textId="77777777" w:rsidR="00D823A3" w:rsidRDefault="00D823A3" w:rsidP="00B529F1">
            <w:pPr>
              <w:jc w:val="both"/>
              <w:rPr>
                <w:sz w:val="16"/>
                <w:szCs w:val="16"/>
                <w:lang w:val="en-GB" w:bidi="en-US"/>
              </w:rPr>
            </w:pPr>
          </w:p>
          <w:p w14:paraId="0AF3356C" w14:textId="77777777" w:rsidR="00D823A3" w:rsidRPr="00A4205D" w:rsidRDefault="00D823A3" w:rsidP="00B529F1">
            <w:pPr>
              <w:jc w:val="both"/>
              <w:rPr>
                <w:sz w:val="16"/>
                <w:szCs w:val="16"/>
                <w:lang w:val="en-GB" w:bidi="en-US"/>
              </w:rPr>
            </w:pPr>
            <w:r w:rsidRPr="00A4205D">
              <w:rPr>
                <w:sz w:val="16"/>
                <w:szCs w:val="16"/>
                <w:lang w:val="en-GB" w:bidi="en-US"/>
              </w:rPr>
              <w:t>After the expiry of the Edenred card, or after its cancellation, the user loses the possibility to use the card for its intended purpose. The user may not use the Edenred card contrary to its intended purpose.</w:t>
            </w:r>
          </w:p>
          <w:p w14:paraId="7B3F53FE" w14:textId="77777777" w:rsidR="007A29E1" w:rsidRPr="00A4205D" w:rsidRDefault="007A29E1" w:rsidP="00B529F1">
            <w:pPr>
              <w:jc w:val="both"/>
              <w:rPr>
                <w:sz w:val="16"/>
                <w:szCs w:val="16"/>
                <w:lang w:val="en-GB"/>
              </w:rPr>
            </w:pPr>
          </w:p>
          <w:p w14:paraId="6F47FA4C" w14:textId="77777777" w:rsidR="00D823A3" w:rsidRPr="00A4205D" w:rsidRDefault="00D823A3" w:rsidP="00B529F1">
            <w:pPr>
              <w:jc w:val="both"/>
              <w:rPr>
                <w:b/>
                <w:sz w:val="16"/>
                <w:szCs w:val="16"/>
                <w:lang w:val="en-GB"/>
              </w:rPr>
            </w:pPr>
            <w:r w:rsidRPr="00A4205D">
              <w:rPr>
                <w:b/>
                <w:bCs/>
                <w:sz w:val="16"/>
                <w:szCs w:val="16"/>
                <w:lang w:val="en-GB"/>
              </w:rPr>
              <w:t>Safe use of the Edenred Card</w:t>
            </w:r>
          </w:p>
          <w:p w14:paraId="375A2481" w14:textId="77777777" w:rsidR="00D823A3" w:rsidRDefault="00D823A3" w:rsidP="00B529F1">
            <w:pPr>
              <w:jc w:val="both"/>
              <w:rPr>
                <w:sz w:val="16"/>
                <w:szCs w:val="16"/>
                <w:lang w:val="en-GB"/>
              </w:rPr>
            </w:pPr>
          </w:p>
          <w:p w14:paraId="18373C1D" w14:textId="77777777" w:rsidR="00D823A3" w:rsidRPr="00A4205D" w:rsidRDefault="00D823A3" w:rsidP="00B529F1">
            <w:pPr>
              <w:jc w:val="both"/>
              <w:rPr>
                <w:sz w:val="16"/>
                <w:szCs w:val="16"/>
                <w:lang w:val="en-GB"/>
              </w:rPr>
            </w:pPr>
            <w:r w:rsidRPr="00A4205D">
              <w:rPr>
                <w:sz w:val="16"/>
                <w:szCs w:val="16"/>
                <w:lang w:val="en-GB"/>
              </w:rPr>
              <w:t xml:space="preserve">The values associated to your Edenred Card (in any wallet) should be treated as cash in your wallet. If you fail to notify of the loss or theft of the Edenred Card in a timely manner, it might not be possible to retain or restore the balance of the values associated to the Edenred Card. You should never let anyone use your Edenred Card. Please keep a record of the number of your Edenred Card in case you need to obtain information regarding the balance of the values associated to the Edenred Card or notify of the loss or theft of the Edenred Card. </w:t>
            </w:r>
          </w:p>
          <w:p w14:paraId="1A09D072" w14:textId="77777777" w:rsidR="00D823A3" w:rsidRPr="00A4205D" w:rsidRDefault="00D823A3" w:rsidP="00B529F1">
            <w:pPr>
              <w:jc w:val="both"/>
              <w:rPr>
                <w:sz w:val="16"/>
                <w:szCs w:val="16"/>
                <w:lang w:val="en-GB"/>
              </w:rPr>
            </w:pPr>
          </w:p>
          <w:p w14:paraId="058E69D4" w14:textId="77777777" w:rsidR="00D823A3" w:rsidRPr="00A4205D" w:rsidRDefault="00D823A3" w:rsidP="00B529F1">
            <w:pPr>
              <w:jc w:val="both"/>
              <w:rPr>
                <w:sz w:val="16"/>
                <w:szCs w:val="16"/>
                <w:lang w:val="en-GB"/>
              </w:rPr>
            </w:pPr>
            <w:r w:rsidRPr="00A4205D">
              <w:rPr>
                <w:sz w:val="16"/>
                <w:szCs w:val="16"/>
                <w:lang w:val="en-GB" w:bidi="en-US"/>
              </w:rPr>
              <w:t>The user is obliged to report the loss or theft of the Edenred card immediately after becoming aware of the said fact.</w:t>
            </w:r>
          </w:p>
          <w:p w14:paraId="437E9746" w14:textId="77777777" w:rsidR="00D823A3" w:rsidRPr="00A4205D" w:rsidRDefault="00D823A3" w:rsidP="00B529F1">
            <w:pPr>
              <w:jc w:val="both"/>
              <w:rPr>
                <w:b/>
                <w:bCs/>
                <w:sz w:val="16"/>
                <w:szCs w:val="16"/>
                <w:lang w:val="en-GB"/>
              </w:rPr>
            </w:pPr>
          </w:p>
          <w:p w14:paraId="6A7E272D" w14:textId="77777777" w:rsidR="00D823A3" w:rsidRDefault="00D823A3" w:rsidP="00B529F1">
            <w:pPr>
              <w:jc w:val="both"/>
              <w:rPr>
                <w:b/>
                <w:bCs/>
                <w:sz w:val="16"/>
                <w:szCs w:val="16"/>
                <w:lang w:val="en-GB"/>
              </w:rPr>
            </w:pPr>
          </w:p>
          <w:p w14:paraId="04B1E5E2" w14:textId="77777777" w:rsidR="00D823A3" w:rsidRPr="00A4205D" w:rsidRDefault="00D823A3" w:rsidP="00B529F1">
            <w:pPr>
              <w:jc w:val="both"/>
              <w:rPr>
                <w:b/>
                <w:bCs/>
                <w:sz w:val="16"/>
                <w:szCs w:val="16"/>
                <w:lang w:val="en-GB"/>
              </w:rPr>
            </w:pPr>
            <w:r w:rsidRPr="00A4205D">
              <w:rPr>
                <w:b/>
                <w:bCs/>
                <w:sz w:val="16"/>
                <w:szCs w:val="16"/>
                <w:lang w:val="en-GB"/>
              </w:rPr>
              <w:t>Important warnings</w:t>
            </w:r>
          </w:p>
          <w:p w14:paraId="37CCBE3B" w14:textId="77777777" w:rsidR="00D823A3" w:rsidRDefault="00D823A3" w:rsidP="00B529F1">
            <w:pPr>
              <w:jc w:val="both"/>
              <w:rPr>
                <w:sz w:val="16"/>
                <w:szCs w:val="16"/>
                <w:lang w:val="en-GB"/>
              </w:rPr>
            </w:pPr>
          </w:p>
          <w:p w14:paraId="44AAC0F0" w14:textId="08986C2A" w:rsidR="00D823A3" w:rsidRPr="00A4205D" w:rsidRDefault="00D823A3" w:rsidP="00B529F1">
            <w:pPr>
              <w:jc w:val="both"/>
              <w:rPr>
                <w:sz w:val="16"/>
                <w:szCs w:val="16"/>
                <w:lang w:val="en-GB"/>
              </w:rPr>
            </w:pPr>
            <w:r w:rsidRPr="00A4205D">
              <w:rPr>
                <w:sz w:val="16"/>
                <w:szCs w:val="16"/>
                <w:lang w:val="en-GB"/>
              </w:rPr>
              <w:t xml:space="preserve">Edenred Cards cannot be used to withdraw cash from an ATM </w:t>
            </w:r>
            <w:r w:rsidR="00594696">
              <w:rPr>
                <w:sz w:val="16"/>
                <w:szCs w:val="16"/>
                <w:lang w:val="en-GB"/>
              </w:rPr>
              <w:br/>
            </w:r>
            <w:r w:rsidRPr="00A4205D">
              <w:rPr>
                <w:sz w:val="16"/>
                <w:szCs w:val="16"/>
                <w:lang w:val="en-GB"/>
              </w:rPr>
              <w:t xml:space="preserve">or for exchange to cash. </w:t>
            </w:r>
          </w:p>
          <w:p w14:paraId="65B8996B" w14:textId="77777777" w:rsidR="00D823A3" w:rsidRDefault="00D823A3" w:rsidP="00B529F1">
            <w:pPr>
              <w:jc w:val="both"/>
              <w:rPr>
                <w:sz w:val="16"/>
                <w:szCs w:val="16"/>
                <w:lang w:val="en-GB"/>
              </w:rPr>
            </w:pPr>
          </w:p>
          <w:p w14:paraId="75E27CBA" w14:textId="77777777" w:rsidR="00D823A3" w:rsidRPr="00A4205D" w:rsidRDefault="00D823A3" w:rsidP="00B529F1">
            <w:pPr>
              <w:jc w:val="both"/>
              <w:rPr>
                <w:sz w:val="16"/>
                <w:szCs w:val="16"/>
                <w:lang w:val="en-GB"/>
              </w:rPr>
            </w:pPr>
            <w:r w:rsidRPr="00A4205D">
              <w:rPr>
                <w:sz w:val="16"/>
                <w:szCs w:val="16"/>
                <w:lang w:val="en-GB"/>
              </w:rPr>
              <w:t xml:space="preserve">When you use your Edenred Card to pay to a Partner, you receive no cash back, but you can use the balance of the values associated to the particular Edenred Card wallet for future payments. </w:t>
            </w:r>
          </w:p>
          <w:p w14:paraId="0CD7EA21" w14:textId="77777777" w:rsidR="00D823A3" w:rsidRPr="00E04354" w:rsidRDefault="00D823A3" w:rsidP="00B529F1">
            <w:pPr>
              <w:spacing w:line="259" w:lineRule="auto"/>
              <w:jc w:val="both"/>
              <w:rPr>
                <w:rFonts w:eastAsia="Calibri"/>
                <w:sz w:val="12"/>
                <w:szCs w:val="12"/>
                <w:lang w:val="en-US" w:bidi="en-US"/>
              </w:rPr>
            </w:pPr>
          </w:p>
          <w:p w14:paraId="523D9F85" w14:textId="77777777" w:rsidR="00D823A3" w:rsidRPr="00A4205D" w:rsidRDefault="00D823A3" w:rsidP="00B529F1">
            <w:pPr>
              <w:spacing w:line="259" w:lineRule="auto"/>
              <w:jc w:val="both"/>
              <w:rPr>
                <w:rFonts w:eastAsia="Calibri"/>
                <w:sz w:val="16"/>
                <w:szCs w:val="16"/>
                <w:lang w:val="en-US"/>
              </w:rPr>
            </w:pPr>
            <w:r w:rsidRPr="00A4205D">
              <w:rPr>
                <w:rFonts w:eastAsia="Calibri"/>
                <w:sz w:val="16"/>
                <w:szCs w:val="16"/>
                <w:lang w:val="en-US" w:bidi="en-US"/>
              </w:rPr>
              <w:t>The user is obliged to protect the Edenred card against damage or unauthorized modification.</w:t>
            </w:r>
          </w:p>
          <w:p w14:paraId="211D9F9D" w14:textId="77777777" w:rsidR="00D823A3" w:rsidRPr="00E04354" w:rsidRDefault="00D823A3" w:rsidP="00B529F1">
            <w:pPr>
              <w:jc w:val="both"/>
              <w:rPr>
                <w:sz w:val="12"/>
                <w:szCs w:val="12"/>
                <w:lang w:val="en-GB"/>
              </w:rPr>
            </w:pPr>
          </w:p>
          <w:p w14:paraId="08810BE7" w14:textId="77777777" w:rsidR="00D823A3" w:rsidRPr="00A4205D" w:rsidRDefault="00D823A3" w:rsidP="00B529F1">
            <w:pPr>
              <w:jc w:val="both"/>
              <w:rPr>
                <w:sz w:val="16"/>
                <w:szCs w:val="16"/>
                <w:lang w:val="en-GB"/>
              </w:rPr>
            </w:pPr>
            <w:r w:rsidRPr="00A4205D">
              <w:rPr>
                <w:sz w:val="16"/>
                <w:szCs w:val="16"/>
                <w:lang w:val="en-GB"/>
              </w:rPr>
              <w:t xml:space="preserve">Damaged, altered or blocked Edenred Cards are not accepted by Partners or retailers. </w:t>
            </w:r>
          </w:p>
          <w:p w14:paraId="59B2436E" w14:textId="77777777" w:rsidR="00D823A3" w:rsidRPr="00A4205D" w:rsidRDefault="00D823A3" w:rsidP="00B529F1">
            <w:pPr>
              <w:jc w:val="both"/>
              <w:rPr>
                <w:sz w:val="16"/>
                <w:szCs w:val="16"/>
                <w:lang w:val="en-GB"/>
              </w:rPr>
            </w:pPr>
          </w:p>
          <w:p w14:paraId="26D1BABD" w14:textId="77777777" w:rsidR="00D823A3" w:rsidRPr="00A4205D" w:rsidRDefault="00D823A3" w:rsidP="00B529F1">
            <w:pPr>
              <w:jc w:val="both"/>
              <w:rPr>
                <w:b/>
                <w:sz w:val="16"/>
                <w:szCs w:val="16"/>
                <w:lang w:val="en-GB"/>
              </w:rPr>
            </w:pPr>
            <w:r w:rsidRPr="00A4205D">
              <w:rPr>
                <w:b/>
                <w:bCs/>
                <w:sz w:val="16"/>
                <w:szCs w:val="16"/>
                <w:lang w:val="en-GB"/>
              </w:rPr>
              <w:t xml:space="preserve">Loss and theft </w:t>
            </w:r>
          </w:p>
          <w:p w14:paraId="56F5AE17" w14:textId="77777777" w:rsidR="00D823A3" w:rsidRDefault="00D823A3" w:rsidP="00B529F1">
            <w:pPr>
              <w:jc w:val="both"/>
              <w:rPr>
                <w:sz w:val="16"/>
                <w:szCs w:val="16"/>
                <w:lang w:val="en-GB"/>
              </w:rPr>
            </w:pPr>
          </w:p>
          <w:p w14:paraId="2A24827F" w14:textId="77777777" w:rsidR="00D823A3" w:rsidRDefault="00D823A3" w:rsidP="00B529F1">
            <w:pPr>
              <w:jc w:val="both"/>
              <w:rPr>
                <w:sz w:val="16"/>
                <w:szCs w:val="16"/>
                <w:lang w:val="en-GB"/>
              </w:rPr>
            </w:pPr>
            <w:r w:rsidRPr="00A4205D">
              <w:rPr>
                <w:sz w:val="16"/>
                <w:szCs w:val="16"/>
                <w:lang w:val="en-GB"/>
              </w:rPr>
              <w:t xml:space="preserve">If your Edenred Card is lost or stolen, or if you suspect it has been used without your knowledge, it needs to be blocked. </w:t>
            </w:r>
          </w:p>
          <w:p w14:paraId="15F9476F" w14:textId="77777777" w:rsidR="00404542" w:rsidRPr="00A4205D" w:rsidRDefault="00404542" w:rsidP="00B529F1">
            <w:pPr>
              <w:jc w:val="both"/>
              <w:rPr>
                <w:sz w:val="16"/>
                <w:szCs w:val="16"/>
                <w:lang w:val="en-GB"/>
              </w:rPr>
            </w:pPr>
          </w:p>
          <w:p w14:paraId="370557B2" w14:textId="77777777" w:rsidR="00D823A3" w:rsidRDefault="00D823A3" w:rsidP="00B529F1">
            <w:pPr>
              <w:jc w:val="both"/>
              <w:rPr>
                <w:sz w:val="16"/>
                <w:szCs w:val="16"/>
                <w:lang w:val="en-GB"/>
              </w:rPr>
            </w:pPr>
          </w:p>
          <w:p w14:paraId="63021763" w14:textId="77777777" w:rsidR="00D823A3" w:rsidRPr="00A4205D" w:rsidRDefault="00D823A3" w:rsidP="00B529F1">
            <w:pPr>
              <w:jc w:val="both"/>
              <w:rPr>
                <w:sz w:val="16"/>
                <w:szCs w:val="16"/>
                <w:lang w:val="en-GB"/>
              </w:rPr>
            </w:pPr>
            <w:r w:rsidRPr="00A4205D">
              <w:rPr>
                <w:sz w:val="16"/>
                <w:szCs w:val="16"/>
                <w:lang w:val="en-GB"/>
              </w:rPr>
              <w:t>You can block your card easily and at any time via</w:t>
            </w:r>
          </w:p>
          <w:p w14:paraId="624814FE" w14:textId="05D1D3D5" w:rsidR="00D823A3" w:rsidRPr="00A4205D" w:rsidRDefault="00D823A3" w:rsidP="00D823A3">
            <w:pPr>
              <w:numPr>
                <w:ilvl w:val="0"/>
                <w:numId w:val="35"/>
              </w:numPr>
              <w:jc w:val="both"/>
              <w:rPr>
                <w:sz w:val="16"/>
                <w:szCs w:val="16"/>
                <w:lang w:val="en-GB"/>
              </w:rPr>
            </w:pPr>
            <w:r w:rsidRPr="00A4205D">
              <w:rPr>
                <w:sz w:val="16"/>
                <w:szCs w:val="16"/>
                <w:lang w:val="en-GB"/>
              </w:rPr>
              <w:t xml:space="preserve">Your personal online account for the card on </w:t>
            </w:r>
            <w:hyperlink r:id="rId45">
              <w:r w:rsidR="00435F67" w:rsidRPr="63699A17">
                <w:rPr>
                  <w:rStyle w:val="Hyperlink"/>
                  <w:sz w:val="16"/>
                  <w:szCs w:val="16"/>
                </w:rPr>
                <w:t>www.mojedenred.sk</w:t>
              </w:r>
            </w:hyperlink>
            <w:r w:rsidRPr="00A4205D">
              <w:rPr>
                <w:sz w:val="16"/>
                <w:szCs w:val="16"/>
                <w:lang w:val="en-GB"/>
              </w:rPr>
              <w:t>, under the section ‘Manage my cards and wallets’,</w:t>
            </w:r>
          </w:p>
          <w:p w14:paraId="025A40EC" w14:textId="6CC890CB" w:rsidR="00D823A3" w:rsidRPr="00A4205D" w:rsidRDefault="00435F67" w:rsidP="00D823A3">
            <w:pPr>
              <w:numPr>
                <w:ilvl w:val="0"/>
                <w:numId w:val="35"/>
              </w:numPr>
              <w:jc w:val="both"/>
              <w:rPr>
                <w:sz w:val="16"/>
                <w:szCs w:val="16"/>
                <w:lang w:val="en-GB"/>
              </w:rPr>
            </w:pPr>
            <w:r>
              <w:rPr>
                <w:sz w:val="16"/>
                <w:szCs w:val="16"/>
                <w:lang w:val="en-GB"/>
              </w:rPr>
              <w:t>t</w:t>
            </w:r>
            <w:r w:rsidR="00D823A3" w:rsidRPr="00A4205D">
              <w:rPr>
                <w:sz w:val="16"/>
                <w:szCs w:val="16"/>
                <w:lang w:val="en-GB"/>
              </w:rPr>
              <w:t xml:space="preserve">he </w:t>
            </w:r>
            <w:r w:rsidR="004B6729">
              <w:rPr>
                <w:sz w:val="16"/>
                <w:szCs w:val="16"/>
                <w:lang w:val="en-GB"/>
              </w:rPr>
              <w:t>EdenredEdenred</w:t>
            </w:r>
            <w:r w:rsidR="00D823A3" w:rsidRPr="00A4205D">
              <w:rPr>
                <w:sz w:val="16"/>
                <w:szCs w:val="16"/>
                <w:lang w:val="en-GB"/>
              </w:rPr>
              <w:t xml:space="preserve"> mobile app, which can be downloaded free of charge from the App Store or Google Play.</w:t>
            </w:r>
          </w:p>
          <w:p w14:paraId="5B795FBF" w14:textId="77777777" w:rsidR="00D823A3" w:rsidRDefault="00D823A3" w:rsidP="00B529F1">
            <w:pPr>
              <w:jc w:val="both"/>
              <w:rPr>
                <w:sz w:val="16"/>
                <w:szCs w:val="16"/>
                <w:lang w:val="en-GB"/>
              </w:rPr>
            </w:pPr>
          </w:p>
          <w:p w14:paraId="145B55B7" w14:textId="77777777" w:rsidR="00404542" w:rsidRDefault="00404542" w:rsidP="00B529F1">
            <w:pPr>
              <w:jc w:val="both"/>
              <w:rPr>
                <w:sz w:val="16"/>
                <w:szCs w:val="16"/>
                <w:lang w:val="en-GB"/>
              </w:rPr>
            </w:pPr>
          </w:p>
          <w:p w14:paraId="5A5AFD33" w14:textId="48DB9762" w:rsidR="00D823A3" w:rsidRPr="00A4205D" w:rsidRDefault="00D823A3" w:rsidP="00B529F1">
            <w:pPr>
              <w:jc w:val="both"/>
              <w:rPr>
                <w:sz w:val="16"/>
                <w:szCs w:val="16"/>
                <w:lang w:val="en-GB"/>
              </w:rPr>
            </w:pPr>
            <w:r w:rsidRPr="63699A17">
              <w:rPr>
                <w:sz w:val="16"/>
                <w:szCs w:val="16"/>
                <w:lang w:val="en-GB"/>
              </w:rPr>
              <w:t xml:space="preserve">If you cannot block your card via your online account or the mobile app, please contact either your employer or the Customer Support at the email address </w:t>
            </w:r>
            <w:hyperlink r:id="rId46">
              <w:r w:rsidR="00435F67" w:rsidRPr="63699A17">
                <w:rPr>
                  <w:rStyle w:val="Hyperlink"/>
                  <w:sz w:val="16"/>
                  <w:szCs w:val="16"/>
                </w:rPr>
                <w:t>informacie-sk@edenred.com</w:t>
              </w:r>
            </w:hyperlink>
            <w:r w:rsidRPr="63699A17">
              <w:rPr>
                <w:sz w:val="16"/>
                <w:szCs w:val="16"/>
                <w:lang w:val="en-GB"/>
              </w:rPr>
              <w:t xml:space="preserve"> or by phone at 02/50 707 333 (the charges of your telecommunications operator apply to a call within Slovakia).</w:t>
            </w:r>
          </w:p>
          <w:p w14:paraId="6FB08410" w14:textId="77777777" w:rsidR="00D823A3" w:rsidRDefault="00D823A3" w:rsidP="00B529F1">
            <w:pPr>
              <w:jc w:val="both"/>
              <w:rPr>
                <w:sz w:val="16"/>
                <w:szCs w:val="16"/>
                <w:lang w:val="en-GB" w:bidi="en-US"/>
              </w:rPr>
            </w:pPr>
          </w:p>
          <w:p w14:paraId="41EC87A4" w14:textId="77777777" w:rsidR="00404542" w:rsidRDefault="00404542" w:rsidP="00B529F1">
            <w:pPr>
              <w:jc w:val="both"/>
              <w:rPr>
                <w:sz w:val="16"/>
                <w:szCs w:val="16"/>
                <w:lang w:val="en-GB" w:bidi="en-US"/>
              </w:rPr>
            </w:pPr>
          </w:p>
          <w:p w14:paraId="22022A02" w14:textId="765D3167" w:rsidR="00404542" w:rsidRPr="00404542" w:rsidRDefault="00D823A3" w:rsidP="00B529F1">
            <w:pPr>
              <w:jc w:val="both"/>
              <w:rPr>
                <w:sz w:val="16"/>
                <w:szCs w:val="16"/>
                <w:lang w:val="en-GB" w:bidi="en-US"/>
              </w:rPr>
            </w:pPr>
            <w:r w:rsidRPr="00A4205D">
              <w:rPr>
                <w:sz w:val="16"/>
                <w:szCs w:val="16"/>
                <w:lang w:val="en-GB" w:bidi="en-US"/>
              </w:rPr>
              <w:t xml:space="preserve">Although the company Ticket Service may, depending on the nature of the goods or services paid/ordered, ask for payment </w:t>
            </w:r>
            <w:r w:rsidRPr="00A4205D">
              <w:rPr>
                <w:sz w:val="16"/>
                <w:szCs w:val="16"/>
                <w:lang w:val="en-GB" w:bidi="en-US"/>
              </w:rPr>
              <w:lastRenderedPageBreak/>
              <w:t xml:space="preserve">cancellation and return of the funds to the Edenred card, as a user you acknowledge that </w:t>
            </w:r>
            <w:r>
              <w:rPr>
                <w:sz w:val="16"/>
                <w:szCs w:val="16"/>
                <w:lang w:val="en-GB" w:bidi="en-US"/>
              </w:rPr>
              <w:t xml:space="preserve">reinstating </w:t>
            </w:r>
            <w:r w:rsidRPr="00A4205D">
              <w:rPr>
                <w:sz w:val="16"/>
                <w:szCs w:val="16"/>
                <w:lang w:val="en-GB" w:bidi="en-US"/>
              </w:rPr>
              <w:t xml:space="preserve"> the previous state may no longer be possible (the goods may have been consumed or the service may have been used up) and that there is no legal right to </w:t>
            </w:r>
            <w:r>
              <w:rPr>
                <w:sz w:val="16"/>
                <w:szCs w:val="16"/>
                <w:lang w:val="en-GB" w:bidi="en-US"/>
              </w:rPr>
              <w:t>reinstating</w:t>
            </w:r>
            <w:r w:rsidRPr="00A4205D">
              <w:rPr>
                <w:sz w:val="16"/>
                <w:szCs w:val="16"/>
                <w:lang w:val="en-GB" w:bidi="en-US"/>
              </w:rPr>
              <w:t xml:space="preserve"> the previous state. However, informing Edenred about the loss or theft of the Edenred card as soon as possible may in some cases lead to the elimination of the harmful consequences of the loss or theft of the Edenred card.</w:t>
            </w:r>
          </w:p>
          <w:p w14:paraId="342087E1" w14:textId="77777777" w:rsidR="00D823A3" w:rsidRDefault="00D823A3" w:rsidP="00B529F1">
            <w:pPr>
              <w:jc w:val="both"/>
              <w:rPr>
                <w:sz w:val="16"/>
                <w:szCs w:val="16"/>
                <w:lang w:val="en-GB" w:bidi="en-US"/>
              </w:rPr>
            </w:pPr>
          </w:p>
          <w:p w14:paraId="5F098DF7" w14:textId="77777777" w:rsidR="00D823A3" w:rsidRDefault="00D823A3" w:rsidP="00B529F1">
            <w:pPr>
              <w:jc w:val="both"/>
              <w:rPr>
                <w:sz w:val="16"/>
                <w:szCs w:val="16"/>
                <w:lang w:val="en-GB" w:bidi="en-US"/>
              </w:rPr>
            </w:pPr>
            <w:r w:rsidRPr="00A4205D">
              <w:rPr>
                <w:sz w:val="16"/>
                <w:szCs w:val="16"/>
                <w:lang w:val="en-GB" w:bidi="en-US"/>
              </w:rPr>
              <w:t>Neither Ticket Service nor the Edenred Group shall bear any responsibility (civil or criminal) for the use of the Edenred card in the event of its loss, theft or misuse.</w:t>
            </w:r>
          </w:p>
          <w:p w14:paraId="796244E3" w14:textId="77777777" w:rsidR="00404542" w:rsidRPr="00A4205D" w:rsidRDefault="00404542" w:rsidP="00B529F1">
            <w:pPr>
              <w:jc w:val="both"/>
              <w:rPr>
                <w:sz w:val="16"/>
                <w:szCs w:val="16"/>
                <w:lang w:val="en-US"/>
              </w:rPr>
            </w:pPr>
          </w:p>
          <w:p w14:paraId="43C31866" w14:textId="77777777" w:rsidR="00D823A3" w:rsidRDefault="00D823A3" w:rsidP="00B529F1">
            <w:pPr>
              <w:jc w:val="both"/>
              <w:rPr>
                <w:sz w:val="16"/>
                <w:szCs w:val="16"/>
                <w:lang w:val="en-GB" w:bidi="en-US"/>
              </w:rPr>
            </w:pPr>
          </w:p>
          <w:p w14:paraId="2E8BD2F4" w14:textId="77777777" w:rsidR="00D823A3" w:rsidRPr="00A4205D" w:rsidRDefault="00D823A3" w:rsidP="00B529F1">
            <w:pPr>
              <w:jc w:val="both"/>
              <w:rPr>
                <w:sz w:val="16"/>
                <w:szCs w:val="16"/>
                <w:lang w:val="en-US"/>
              </w:rPr>
            </w:pPr>
            <w:r w:rsidRPr="00A4205D">
              <w:rPr>
                <w:sz w:val="16"/>
                <w:szCs w:val="16"/>
                <w:lang w:val="en-GB" w:bidi="en-US"/>
              </w:rPr>
              <w:t>If Ticket Service has doubts about the legitimate use of the Edenred card, Ticket Service may consider not issuing the Edenred card in the event of its repeated loss or theft, of which the company informs the user.</w:t>
            </w:r>
          </w:p>
          <w:p w14:paraId="42F1A344" w14:textId="77777777" w:rsidR="00D823A3" w:rsidRDefault="00D823A3" w:rsidP="00B529F1">
            <w:pPr>
              <w:jc w:val="both"/>
              <w:rPr>
                <w:sz w:val="16"/>
                <w:szCs w:val="16"/>
                <w:lang w:val="en-GB" w:bidi="en-US"/>
              </w:rPr>
            </w:pPr>
          </w:p>
          <w:p w14:paraId="3AE486D9" w14:textId="02A921E0" w:rsidR="00D55E04" w:rsidRDefault="00D823A3" w:rsidP="00B529F1">
            <w:pPr>
              <w:jc w:val="both"/>
              <w:rPr>
                <w:sz w:val="16"/>
                <w:szCs w:val="16"/>
                <w:lang w:val="en-GB" w:bidi="en-US"/>
              </w:rPr>
            </w:pPr>
            <w:r w:rsidRPr="00A4205D">
              <w:rPr>
                <w:sz w:val="16"/>
                <w:szCs w:val="16"/>
                <w:lang w:val="en-GB" w:bidi="en-US"/>
              </w:rPr>
              <w:t>In the case of regaining a lost or stolen Edenred card, if a new card has been issued in the meantime, it will not be possible to use the original card. Please destroy the card by cutting it into several pieces through the magnetic strip.</w:t>
            </w:r>
          </w:p>
          <w:p w14:paraId="15463C10" w14:textId="77777777" w:rsidR="00594696" w:rsidRPr="00A4205D" w:rsidRDefault="00594696" w:rsidP="00B529F1">
            <w:pPr>
              <w:jc w:val="both"/>
              <w:rPr>
                <w:sz w:val="16"/>
                <w:szCs w:val="16"/>
                <w:lang w:val="en-US"/>
              </w:rPr>
            </w:pPr>
          </w:p>
          <w:p w14:paraId="1BE412EE" w14:textId="77777777" w:rsidR="00D823A3" w:rsidRPr="00A4205D" w:rsidRDefault="00D823A3" w:rsidP="00B529F1">
            <w:pPr>
              <w:jc w:val="both"/>
              <w:rPr>
                <w:b/>
                <w:sz w:val="16"/>
                <w:szCs w:val="16"/>
                <w:lang w:val="en-GB"/>
              </w:rPr>
            </w:pPr>
            <w:r w:rsidRPr="00A4205D">
              <w:rPr>
                <w:b/>
                <w:bCs/>
                <w:sz w:val="16"/>
                <w:szCs w:val="16"/>
                <w:lang w:val="en-GB"/>
              </w:rPr>
              <w:t>Liability</w:t>
            </w:r>
          </w:p>
          <w:p w14:paraId="17B6E83D" w14:textId="77777777" w:rsidR="00D823A3" w:rsidRDefault="00D823A3" w:rsidP="00B529F1">
            <w:pPr>
              <w:jc w:val="both"/>
              <w:rPr>
                <w:sz w:val="16"/>
                <w:szCs w:val="16"/>
                <w:lang w:val="en-GB"/>
              </w:rPr>
            </w:pPr>
          </w:p>
          <w:p w14:paraId="5EF83357" w14:textId="6567B20E" w:rsidR="00D823A3" w:rsidRPr="00A4205D" w:rsidRDefault="00D823A3" w:rsidP="00B529F1">
            <w:pPr>
              <w:jc w:val="both"/>
              <w:rPr>
                <w:sz w:val="16"/>
                <w:szCs w:val="16"/>
                <w:lang w:val="en-GB"/>
              </w:rPr>
            </w:pPr>
            <w:r w:rsidRPr="63699A17">
              <w:rPr>
                <w:sz w:val="16"/>
                <w:szCs w:val="16"/>
                <w:lang w:val="en-GB"/>
              </w:rPr>
              <w:t xml:space="preserve">Ticket Service, Edenred Group and/or PrePay Technologies Ltd. shall not be held liable for any damage or loss you may incur as a result of any misuse of your Edenred Card or its use by other person or organisation. Similarly, we shall not be held liable for damage incurred in connection with the use of the Edenred Card and the funds on the Edenred Card without any fault on our part. Ticket Service reserves the right to amend, supplement, replace or repeal these Rules or terminate the use of Edenred Cards by means of a reasoned notification. The new and updated wording of the Rules will be posted on </w:t>
            </w:r>
            <w:hyperlink r:id="rId47">
              <w:r w:rsidR="002F5FB0" w:rsidRPr="63699A17">
                <w:rPr>
                  <w:rStyle w:val="Hyperlink"/>
                  <w:sz w:val="16"/>
                  <w:szCs w:val="16"/>
                </w:rPr>
                <w:t>www.edenred.sk</w:t>
              </w:r>
            </w:hyperlink>
            <w:r w:rsidRPr="63699A17">
              <w:rPr>
                <w:sz w:val="16"/>
                <w:szCs w:val="16"/>
                <w:lang w:val="en-GB"/>
              </w:rPr>
              <w:t xml:space="preserve"> and in the </w:t>
            </w:r>
            <w:r w:rsidR="004B6729">
              <w:rPr>
                <w:sz w:val="16"/>
                <w:szCs w:val="16"/>
                <w:lang w:val="en-GB"/>
              </w:rPr>
              <w:t>EdenredEdenred</w:t>
            </w:r>
            <w:r w:rsidRPr="63699A17">
              <w:rPr>
                <w:sz w:val="16"/>
                <w:szCs w:val="16"/>
                <w:lang w:val="en-GB"/>
              </w:rPr>
              <w:t xml:space="preserve"> app. You will be deemed to accept any change to these Terms unless you notify us of any objection prior to the proposed change date.</w:t>
            </w:r>
          </w:p>
          <w:p w14:paraId="29F4841A" w14:textId="77777777" w:rsidR="00D823A3" w:rsidRDefault="00D823A3" w:rsidP="00B529F1">
            <w:pPr>
              <w:jc w:val="both"/>
              <w:rPr>
                <w:sz w:val="16"/>
                <w:szCs w:val="16"/>
                <w:lang w:val="en-GB"/>
              </w:rPr>
            </w:pPr>
          </w:p>
          <w:p w14:paraId="6B9B211C" w14:textId="77777777" w:rsidR="00404542" w:rsidRPr="00A4205D" w:rsidRDefault="00404542" w:rsidP="00B529F1">
            <w:pPr>
              <w:jc w:val="both"/>
              <w:rPr>
                <w:sz w:val="16"/>
                <w:szCs w:val="16"/>
                <w:lang w:val="en-GB"/>
              </w:rPr>
            </w:pPr>
          </w:p>
          <w:p w14:paraId="247C971D" w14:textId="77777777" w:rsidR="00D823A3" w:rsidRPr="00A4205D" w:rsidRDefault="00D823A3" w:rsidP="00B529F1">
            <w:pPr>
              <w:jc w:val="both"/>
              <w:rPr>
                <w:b/>
                <w:sz w:val="16"/>
                <w:szCs w:val="16"/>
                <w:lang w:val="en-GB"/>
              </w:rPr>
            </w:pPr>
            <w:r>
              <w:rPr>
                <w:b/>
                <w:bCs/>
                <w:sz w:val="16"/>
                <w:szCs w:val="16"/>
                <w:lang w:val="en-GB"/>
              </w:rPr>
              <w:t>Personal data protection</w:t>
            </w:r>
          </w:p>
          <w:p w14:paraId="5ABDF9D1" w14:textId="77777777" w:rsidR="00D823A3" w:rsidRDefault="00D823A3" w:rsidP="00B529F1">
            <w:pPr>
              <w:jc w:val="both"/>
              <w:rPr>
                <w:sz w:val="16"/>
                <w:szCs w:val="16"/>
                <w:lang w:val="en-GB"/>
              </w:rPr>
            </w:pPr>
          </w:p>
          <w:p w14:paraId="4525AF4D" w14:textId="6E431E5A" w:rsidR="00D823A3" w:rsidRPr="00A4205D" w:rsidRDefault="00D823A3" w:rsidP="00B529F1">
            <w:pPr>
              <w:jc w:val="both"/>
              <w:rPr>
                <w:sz w:val="16"/>
                <w:szCs w:val="16"/>
                <w:lang w:val="en-GB"/>
              </w:rPr>
            </w:pPr>
            <w:r w:rsidRPr="00A4205D">
              <w:rPr>
                <w:sz w:val="16"/>
                <w:szCs w:val="16"/>
                <w:lang w:val="en-GB"/>
              </w:rPr>
              <w:t>We process your personal data in accordance with Regulation (EU) 2016/679 of the European Parliament and of the Council of 27 April 2016 on the protection of natural persons with regard to the processing of personal data and on the free movement of such data and repealing Directive 95/46/EC (GDPR</w:t>
            </w:r>
            <w:r>
              <w:rPr>
                <w:sz w:val="16"/>
                <w:szCs w:val="16"/>
                <w:lang w:val="en-GB"/>
              </w:rPr>
              <w:t xml:space="preserve"> Regulation</w:t>
            </w:r>
            <w:r w:rsidRPr="00A4205D">
              <w:rPr>
                <w:sz w:val="16"/>
                <w:szCs w:val="16"/>
                <w:lang w:val="en-GB"/>
              </w:rPr>
              <w:t xml:space="preserve">), in </w:t>
            </w:r>
            <w:r>
              <w:rPr>
                <w:sz w:val="16"/>
                <w:szCs w:val="16"/>
                <w:lang w:val="en-GB"/>
              </w:rPr>
              <w:t>the legal position of</w:t>
            </w:r>
            <w:r w:rsidRPr="00A4205D">
              <w:rPr>
                <w:sz w:val="16"/>
                <w:szCs w:val="16"/>
                <w:lang w:val="en-GB"/>
              </w:rPr>
              <w:t xml:space="preserve"> an independent controller </w:t>
            </w:r>
            <w:r>
              <w:rPr>
                <w:sz w:val="16"/>
                <w:szCs w:val="16"/>
                <w:lang w:val="en-GB"/>
              </w:rPr>
              <w:t xml:space="preserve">of </w:t>
            </w:r>
            <w:r w:rsidRPr="00A4205D">
              <w:rPr>
                <w:sz w:val="16"/>
                <w:szCs w:val="16"/>
                <w:lang w:val="en-GB"/>
              </w:rPr>
              <w:t xml:space="preserve">personal data, for the purposes of providing catering services and recreational allowances to employees and for the purposes of carrying out activities related to the production and operation of Edenred Cards. For more information about the processing of personal data, please visit our website </w:t>
            </w:r>
            <w:hyperlink r:id="rId48">
              <w:r w:rsidR="002F5FB0" w:rsidRPr="63699A17">
                <w:rPr>
                  <w:rStyle w:val="Hyperlink"/>
                  <w:sz w:val="16"/>
                  <w:szCs w:val="16"/>
                </w:rPr>
                <w:t>www.edenred.sk</w:t>
              </w:r>
            </w:hyperlink>
            <w:r w:rsidRPr="00A4205D">
              <w:rPr>
                <w:sz w:val="16"/>
                <w:szCs w:val="16"/>
                <w:lang w:val="en-GB"/>
              </w:rPr>
              <w:t xml:space="preserve"> or contact us by email at </w:t>
            </w:r>
            <w:hyperlink r:id="rId49" w:history="1">
              <w:r w:rsidRPr="00A4205D">
                <w:rPr>
                  <w:rStyle w:val="Hyperlink"/>
                  <w:sz w:val="16"/>
                  <w:szCs w:val="16"/>
                  <w:lang w:val="en-GB"/>
                </w:rPr>
                <w:t>GDPR.slovakia@edenred.com</w:t>
              </w:r>
            </w:hyperlink>
            <w:r w:rsidRPr="00A4205D">
              <w:rPr>
                <w:sz w:val="16"/>
                <w:szCs w:val="16"/>
                <w:lang w:val="en-GB"/>
              </w:rPr>
              <w:t>.</w:t>
            </w:r>
          </w:p>
          <w:p w14:paraId="51C2F7C9" w14:textId="77777777" w:rsidR="00D823A3" w:rsidRPr="00C77F90" w:rsidRDefault="00D823A3" w:rsidP="00B529F1">
            <w:pPr>
              <w:jc w:val="both"/>
              <w:rPr>
                <w:sz w:val="14"/>
                <w:szCs w:val="14"/>
                <w:lang w:val="en-GB"/>
              </w:rPr>
            </w:pPr>
          </w:p>
          <w:p w14:paraId="3FA8B98E" w14:textId="3FB5D8EB" w:rsidR="00D823A3" w:rsidRPr="00A4205D" w:rsidRDefault="00D823A3" w:rsidP="00B529F1">
            <w:pPr>
              <w:spacing w:line="259" w:lineRule="auto"/>
              <w:jc w:val="both"/>
              <w:rPr>
                <w:rFonts w:eastAsia="Calibri"/>
                <w:sz w:val="16"/>
                <w:szCs w:val="16"/>
                <w:lang w:val="en-US"/>
              </w:rPr>
            </w:pPr>
            <w:r w:rsidRPr="00A4205D">
              <w:rPr>
                <w:rFonts w:eastAsia="Calibri"/>
                <w:sz w:val="16"/>
                <w:szCs w:val="16"/>
                <w:lang w:val="en-US" w:bidi="en-US"/>
              </w:rPr>
              <w:t xml:space="preserve">The joint controllers of your personal data are Edenred Slovakia, s.r.o., having the registered office at Karadžičova 8, P.O.BOX 21, 820 15 Bratislava 215, company registration number (IČO): 31 328 695, a company registered in the Business Register of the Bratislava </w:t>
            </w:r>
            <w:r w:rsidR="00394938">
              <w:rPr>
                <w:rFonts w:eastAsia="Calibri"/>
                <w:sz w:val="16"/>
                <w:szCs w:val="16"/>
                <w:lang w:val="en-US" w:bidi="en-US"/>
              </w:rPr>
              <w:t>II</w:t>
            </w:r>
            <w:r w:rsidR="00851BD3">
              <w:rPr>
                <w:rFonts w:eastAsia="Calibri"/>
                <w:sz w:val="16"/>
                <w:szCs w:val="16"/>
                <w:lang w:val="en-US" w:bidi="en-US"/>
              </w:rPr>
              <w:t>I</w:t>
            </w:r>
            <w:r w:rsidRPr="00A4205D">
              <w:rPr>
                <w:rFonts w:eastAsia="Calibri"/>
                <w:sz w:val="16"/>
                <w:szCs w:val="16"/>
                <w:lang w:val="en-US" w:bidi="en-US"/>
              </w:rPr>
              <w:t xml:space="preserve"> </w:t>
            </w:r>
            <w:r w:rsidR="00394938">
              <w:rPr>
                <w:rFonts w:eastAsia="Calibri"/>
                <w:sz w:val="16"/>
                <w:szCs w:val="16"/>
                <w:lang w:val="en-US" w:bidi="en-US"/>
              </w:rPr>
              <w:t xml:space="preserve">City </w:t>
            </w:r>
            <w:r w:rsidRPr="00A4205D">
              <w:rPr>
                <w:rFonts w:eastAsia="Calibri"/>
                <w:sz w:val="16"/>
                <w:szCs w:val="16"/>
                <w:lang w:val="en-US" w:bidi="en-US"/>
              </w:rPr>
              <w:t xml:space="preserve">Court, section: Sro, file no. 3169/B (hereinafter as “Edenred Slovakia”) and Ticket Service, s.r.o., having the registered office at Karadžičova 8, 820 15 Bratislava, company registration number (IČO): 52 005 551, a company registered in the Business Register of the Bratislava </w:t>
            </w:r>
            <w:r w:rsidR="0060031A">
              <w:rPr>
                <w:rFonts w:eastAsia="Calibri"/>
                <w:sz w:val="16"/>
                <w:szCs w:val="16"/>
                <w:lang w:val="en-US" w:bidi="en-US"/>
              </w:rPr>
              <w:t>II</w:t>
            </w:r>
            <w:r w:rsidRPr="00A4205D">
              <w:rPr>
                <w:rFonts w:eastAsia="Calibri"/>
                <w:sz w:val="16"/>
                <w:szCs w:val="16"/>
                <w:lang w:val="en-US" w:bidi="en-US"/>
              </w:rPr>
              <w:t xml:space="preserve">I </w:t>
            </w:r>
            <w:r w:rsidR="0060031A">
              <w:rPr>
                <w:rFonts w:eastAsia="Calibri"/>
                <w:sz w:val="16"/>
                <w:szCs w:val="16"/>
                <w:lang w:val="en-US" w:bidi="en-US"/>
              </w:rPr>
              <w:t>City</w:t>
            </w:r>
            <w:r w:rsidRPr="00A4205D">
              <w:rPr>
                <w:rFonts w:eastAsia="Calibri"/>
                <w:sz w:val="16"/>
                <w:szCs w:val="16"/>
                <w:lang w:val="en-US" w:bidi="en-US"/>
              </w:rPr>
              <w:t xml:space="preserve"> Court, section: Sro, file no. 132404/B (hereinafter as “Ticket Service”). For more information about your personal data processing see </w:t>
            </w:r>
            <w:hyperlink r:id="rId50" w:history="1">
              <w:r w:rsidR="002F5FB0" w:rsidRPr="00A4205D">
                <w:rPr>
                  <w:rStyle w:val="Hyperlink"/>
                  <w:sz w:val="16"/>
                  <w:szCs w:val="16"/>
                </w:rPr>
                <w:t>www.mojedenred.sk</w:t>
              </w:r>
            </w:hyperlink>
            <w:r w:rsidRPr="00A4205D">
              <w:rPr>
                <w:rFonts w:eastAsia="Calibri"/>
                <w:sz w:val="16"/>
                <w:szCs w:val="16"/>
                <w:lang w:val="en-US" w:bidi="en-US"/>
              </w:rPr>
              <w:t xml:space="preserve"> and </w:t>
            </w:r>
            <w:hyperlink r:id="rId51" w:history="1">
              <w:r w:rsidR="002F5FB0">
                <w:rPr>
                  <w:rStyle w:val="Hyperlink"/>
                  <w:sz w:val="16"/>
                  <w:szCs w:val="16"/>
                </w:rPr>
                <w:t>www.edenred.sk/informacie-o-spracuvani-osobnych-udajov</w:t>
              </w:r>
            </w:hyperlink>
            <w:r w:rsidRPr="00A4205D">
              <w:rPr>
                <w:rFonts w:eastAsia="Calibri"/>
                <w:sz w:val="16"/>
                <w:szCs w:val="16"/>
                <w:lang w:val="en-US" w:bidi="en-US"/>
              </w:rPr>
              <w:t xml:space="preserve">. </w:t>
            </w:r>
          </w:p>
          <w:p w14:paraId="46E346C4" w14:textId="77777777" w:rsidR="00D823A3" w:rsidRPr="00C77F90" w:rsidRDefault="00D823A3" w:rsidP="00B529F1">
            <w:pPr>
              <w:spacing w:line="259" w:lineRule="auto"/>
              <w:jc w:val="both"/>
              <w:rPr>
                <w:rFonts w:eastAsia="Calibri"/>
                <w:sz w:val="14"/>
                <w:szCs w:val="14"/>
                <w:lang w:val="en-US" w:bidi="en-US"/>
              </w:rPr>
            </w:pPr>
          </w:p>
          <w:p w14:paraId="181EA04D" w14:textId="7EF5264D" w:rsidR="00D823A3" w:rsidRPr="00A4205D" w:rsidRDefault="00D823A3" w:rsidP="00B529F1">
            <w:pPr>
              <w:spacing w:line="259" w:lineRule="auto"/>
              <w:jc w:val="both"/>
              <w:rPr>
                <w:rFonts w:eastAsia="Calibri"/>
                <w:sz w:val="16"/>
                <w:szCs w:val="16"/>
                <w:lang w:val="en-US"/>
              </w:rPr>
            </w:pPr>
            <w:r w:rsidRPr="00A4205D">
              <w:rPr>
                <w:rFonts w:eastAsia="Calibri"/>
                <w:sz w:val="16"/>
                <w:szCs w:val="16"/>
                <w:lang w:val="en-US" w:bidi="en-US"/>
              </w:rPr>
              <w:t xml:space="preserve">Partner companies process card users´ data </w:t>
            </w:r>
            <w:r>
              <w:rPr>
                <w:rFonts w:eastAsia="Calibri"/>
                <w:sz w:val="16"/>
                <w:szCs w:val="16"/>
                <w:lang w:val="en-US" w:bidi="en-US"/>
              </w:rPr>
              <w:t xml:space="preserve">in the legal position of distinct </w:t>
            </w:r>
            <w:r w:rsidRPr="00A4205D">
              <w:rPr>
                <w:rFonts w:eastAsia="Calibri"/>
                <w:sz w:val="16"/>
                <w:szCs w:val="16"/>
                <w:lang w:val="en-US" w:bidi="en-US"/>
              </w:rPr>
              <w:t>controllers</w:t>
            </w:r>
            <w:r>
              <w:rPr>
                <w:rFonts w:eastAsia="Calibri"/>
                <w:sz w:val="16"/>
                <w:szCs w:val="16"/>
                <w:lang w:val="en-US" w:bidi="en-US"/>
              </w:rPr>
              <w:t xml:space="preserve"> of personal data</w:t>
            </w:r>
            <w:r w:rsidRPr="00A4205D">
              <w:rPr>
                <w:rFonts w:eastAsia="Calibri"/>
                <w:sz w:val="16"/>
                <w:szCs w:val="16"/>
                <w:lang w:val="en-US" w:bidi="en-US"/>
              </w:rPr>
              <w:t xml:space="preserve"> and they are independently responsible for the fulfillment of any obligations specified in the GDPR Regulation, including the proper fulfillment of the information obligation towards their customers, which Ticket Service has no influence on. </w:t>
            </w:r>
            <w:r>
              <w:rPr>
                <w:rFonts w:eastAsia="Calibri"/>
                <w:sz w:val="16"/>
                <w:szCs w:val="16"/>
                <w:lang w:val="en-US" w:bidi="en-US"/>
              </w:rPr>
              <w:t>Data subject</w:t>
            </w:r>
            <w:r w:rsidRPr="00A4205D">
              <w:rPr>
                <w:rFonts w:eastAsia="Calibri"/>
                <w:sz w:val="16"/>
                <w:szCs w:val="16"/>
                <w:lang w:val="en-US" w:bidi="en-US"/>
              </w:rPr>
              <w:t xml:space="preserve"> requests related to </w:t>
            </w:r>
            <w:r w:rsidRPr="00A4205D">
              <w:rPr>
                <w:rFonts w:eastAsia="Calibri"/>
                <w:sz w:val="16"/>
                <w:szCs w:val="16"/>
                <w:lang w:val="en-US" w:bidi="en-US"/>
              </w:rPr>
              <w:lastRenderedPageBreak/>
              <w:t>personal data processing through Edenred partners shall be addressed directly to the partners.</w:t>
            </w:r>
          </w:p>
          <w:p w14:paraId="69F86E4E" w14:textId="77777777" w:rsidR="00D823A3" w:rsidRPr="00A4205D" w:rsidRDefault="00D823A3" w:rsidP="00B529F1">
            <w:pPr>
              <w:jc w:val="both"/>
              <w:rPr>
                <w:b/>
                <w:bCs/>
                <w:sz w:val="16"/>
                <w:szCs w:val="16"/>
                <w:lang w:val="en-GB"/>
              </w:rPr>
            </w:pPr>
          </w:p>
          <w:p w14:paraId="7AAC9959" w14:textId="77777777" w:rsidR="00D823A3" w:rsidRPr="00A4205D" w:rsidRDefault="00D823A3" w:rsidP="00B529F1">
            <w:pPr>
              <w:jc w:val="both"/>
              <w:rPr>
                <w:b/>
                <w:sz w:val="16"/>
                <w:szCs w:val="16"/>
                <w:lang w:val="en-GB"/>
              </w:rPr>
            </w:pPr>
            <w:r w:rsidRPr="00A4205D">
              <w:rPr>
                <w:b/>
                <w:bCs/>
                <w:sz w:val="16"/>
                <w:szCs w:val="16"/>
                <w:lang w:val="en-GB"/>
              </w:rPr>
              <w:t xml:space="preserve">Complaints </w:t>
            </w:r>
          </w:p>
          <w:p w14:paraId="4A83E491" w14:textId="77777777" w:rsidR="00D823A3" w:rsidRDefault="00D823A3" w:rsidP="00B529F1">
            <w:pPr>
              <w:jc w:val="both"/>
              <w:rPr>
                <w:sz w:val="16"/>
                <w:szCs w:val="16"/>
                <w:lang w:val="en-GB"/>
              </w:rPr>
            </w:pPr>
          </w:p>
          <w:p w14:paraId="40E4649E" w14:textId="2202267F" w:rsidR="00D823A3" w:rsidRDefault="00D823A3" w:rsidP="00B529F1">
            <w:pPr>
              <w:jc w:val="both"/>
              <w:rPr>
                <w:sz w:val="16"/>
                <w:szCs w:val="16"/>
                <w:lang w:val="en-GB"/>
              </w:rPr>
            </w:pPr>
            <w:r w:rsidRPr="00A4205D">
              <w:rPr>
                <w:sz w:val="16"/>
                <w:szCs w:val="16"/>
                <w:lang w:val="en-GB"/>
              </w:rPr>
              <w:t xml:space="preserve">Please forward any complaints you may have regarding the use of your Edenred Card to your employer who made the Edenred Card available to you or contact Customer </w:t>
            </w:r>
            <w:r>
              <w:rPr>
                <w:sz w:val="16"/>
                <w:szCs w:val="16"/>
                <w:lang w:val="en-GB"/>
              </w:rPr>
              <w:t>Support</w:t>
            </w:r>
            <w:r w:rsidRPr="00A4205D">
              <w:rPr>
                <w:sz w:val="16"/>
                <w:szCs w:val="16"/>
                <w:lang w:val="en-GB"/>
              </w:rPr>
              <w:t xml:space="preserve"> on </w:t>
            </w:r>
            <w:r w:rsidR="00594696">
              <w:rPr>
                <w:sz w:val="16"/>
                <w:szCs w:val="16"/>
                <w:lang w:val="en-GB"/>
              </w:rPr>
              <w:br/>
            </w:r>
            <w:hyperlink r:id="rId52" w:history="1">
              <w:r w:rsidR="00594696" w:rsidRPr="00594156">
                <w:rPr>
                  <w:rStyle w:val="Hyperlink"/>
                  <w:sz w:val="16"/>
                  <w:szCs w:val="16"/>
                  <w:lang w:val="en-GB"/>
                </w:rPr>
                <w:t>informacie-sk@edenred.com</w:t>
              </w:r>
            </w:hyperlink>
            <w:r w:rsidRPr="00A4205D">
              <w:rPr>
                <w:sz w:val="16"/>
                <w:szCs w:val="16"/>
                <w:lang w:val="en-GB"/>
              </w:rPr>
              <w:t>.</w:t>
            </w:r>
          </w:p>
          <w:p w14:paraId="0B95D683" w14:textId="77777777" w:rsidR="007A58B5" w:rsidRDefault="007A58B5" w:rsidP="007A58B5">
            <w:pPr>
              <w:jc w:val="both"/>
              <w:rPr>
                <w:sz w:val="16"/>
                <w:szCs w:val="16"/>
              </w:rPr>
            </w:pPr>
            <w:r>
              <w:rPr>
                <w:sz w:val="16"/>
                <w:szCs w:val="16"/>
              </w:rPr>
              <w:t xml:space="preserve">   </w:t>
            </w:r>
          </w:p>
          <w:p w14:paraId="35961BA3" w14:textId="4CB199C6" w:rsidR="00D823A3" w:rsidRPr="00C77F90" w:rsidRDefault="00D823A3" w:rsidP="00B529F1">
            <w:pPr>
              <w:jc w:val="center"/>
              <w:rPr>
                <w:b/>
                <w:bCs/>
                <w:sz w:val="16"/>
                <w:szCs w:val="16"/>
                <w:lang w:val="en-GB"/>
              </w:rPr>
            </w:pPr>
            <w:r w:rsidRPr="00C77F90">
              <w:rPr>
                <w:b/>
                <w:bCs/>
                <w:sz w:val="16"/>
                <w:szCs w:val="16"/>
                <w:lang w:val="en-GB"/>
              </w:rPr>
              <w:t>IV</w:t>
            </w:r>
          </w:p>
          <w:p w14:paraId="5AAEFF46" w14:textId="77777777" w:rsidR="00D823A3" w:rsidRPr="00C77F90" w:rsidRDefault="00D823A3" w:rsidP="00B529F1">
            <w:pPr>
              <w:jc w:val="center"/>
              <w:rPr>
                <w:b/>
                <w:sz w:val="16"/>
                <w:szCs w:val="16"/>
                <w:lang w:val="en-GB"/>
              </w:rPr>
            </w:pPr>
            <w:r w:rsidRPr="00C77F90">
              <w:rPr>
                <w:b/>
                <w:bCs/>
                <w:sz w:val="16"/>
                <w:szCs w:val="16"/>
                <w:lang w:val="en-GB"/>
              </w:rPr>
              <w:t>Final provisions</w:t>
            </w:r>
          </w:p>
          <w:p w14:paraId="06841014" w14:textId="77777777" w:rsidR="00D823A3" w:rsidRPr="00C77F90" w:rsidRDefault="00D823A3" w:rsidP="00B529F1">
            <w:pPr>
              <w:jc w:val="both"/>
              <w:rPr>
                <w:sz w:val="16"/>
                <w:szCs w:val="16"/>
                <w:lang w:val="en-GB"/>
              </w:rPr>
            </w:pPr>
          </w:p>
          <w:p w14:paraId="1369751C" w14:textId="77777777" w:rsidR="00D823A3" w:rsidRDefault="00D823A3" w:rsidP="00B529F1">
            <w:pPr>
              <w:jc w:val="both"/>
              <w:rPr>
                <w:sz w:val="16"/>
                <w:szCs w:val="16"/>
                <w:lang w:val="en-GB"/>
              </w:rPr>
            </w:pPr>
            <w:r w:rsidRPr="00E41424">
              <w:rPr>
                <w:sz w:val="16"/>
                <w:szCs w:val="16"/>
                <w:lang w:val="en-GB"/>
              </w:rPr>
              <w:t>Ticket Service is entitled to ensure the implementation of its rights and obligations arising from these Rules through a third party</w:t>
            </w:r>
            <w:r w:rsidRPr="00C77F90">
              <w:rPr>
                <w:sz w:val="16"/>
                <w:szCs w:val="16"/>
                <w:lang w:val="en-GB"/>
              </w:rPr>
              <w:t>.</w:t>
            </w:r>
          </w:p>
          <w:p w14:paraId="67D3DB97" w14:textId="77777777" w:rsidR="00404542" w:rsidRPr="00C77F90" w:rsidRDefault="00404542" w:rsidP="00B529F1">
            <w:pPr>
              <w:jc w:val="both"/>
              <w:rPr>
                <w:sz w:val="16"/>
                <w:szCs w:val="16"/>
                <w:lang w:val="en-GB"/>
              </w:rPr>
            </w:pPr>
          </w:p>
          <w:p w14:paraId="4FBE5C3B" w14:textId="77777777" w:rsidR="00D823A3" w:rsidRPr="00C77F90" w:rsidRDefault="00D823A3" w:rsidP="00B529F1">
            <w:pPr>
              <w:jc w:val="both"/>
              <w:rPr>
                <w:sz w:val="16"/>
                <w:szCs w:val="16"/>
                <w:lang w:val="en-GB"/>
              </w:rPr>
            </w:pPr>
          </w:p>
          <w:p w14:paraId="54E531F4" w14:textId="77777777" w:rsidR="00D823A3" w:rsidRPr="00C77F90" w:rsidRDefault="00D823A3" w:rsidP="00B529F1">
            <w:pPr>
              <w:jc w:val="both"/>
              <w:rPr>
                <w:rFonts w:eastAsia="Calibri"/>
                <w:sz w:val="16"/>
                <w:szCs w:val="16"/>
                <w:lang w:val="en-US"/>
              </w:rPr>
            </w:pPr>
            <w:r w:rsidRPr="00C77F90">
              <w:rPr>
                <w:rFonts w:eastAsia="Calibri"/>
                <w:sz w:val="16"/>
                <w:szCs w:val="16"/>
                <w:lang w:val="en-US" w:bidi="en-US"/>
              </w:rPr>
              <w:t xml:space="preserve">The user is required to familiarize themselves with these Rules before using </w:t>
            </w:r>
            <w:r>
              <w:rPr>
                <w:rFonts w:eastAsia="Calibri"/>
                <w:sz w:val="16"/>
                <w:szCs w:val="16"/>
                <w:lang w:val="en-US" w:bidi="en-US"/>
              </w:rPr>
              <w:t>the card</w:t>
            </w:r>
            <w:r w:rsidRPr="00C77F90">
              <w:rPr>
                <w:rFonts w:eastAsia="Calibri"/>
                <w:sz w:val="16"/>
                <w:szCs w:val="16"/>
                <w:lang w:val="en-US" w:bidi="en-US"/>
              </w:rPr>
              <w:t>.</w:t>
            </w:r>
          </w:p>
          <w:p w14:paraId="77BA3468" w14:textId="77777777" w:rsidR="00D823A3" w:rsidRPr="00C77F90" w:rsidRDefault="00D823A3" w:rsidP="00B529F1">
            <w:pPr>
              <w:jc w:val="both"/>
              <w:rPr>
                <w:rFonts w:eastAsia="Calibri"/>
                <w:sz w:val="16"/>
                <w:szCs w:val="16"/>
                <w:lang w:val="en-US" w:bidi="en-US"/>
              </w:rPr>
            </w:pPr>
          </w:p>
          <w:p w14:paraId="3D7960A9" w14:textId="75CA37C4" w:rsidR="00D823A3" w:rsidRPr="00C77F90" w:rsidRDefault="00D823A3" w:rsidP="00B529F1">
            <w:pPr>
              <w:jc w:val="both"/>
              <w:rPr>
                <w:rFonts w:eastAsia="Calibri"/>
                <w:sz w:val="16"/>
                <w:szCs w:val="16"/>
                <w:lang w:val="en-US"/>
              </w:rPr>
            </w:pPr>
            <w:r w:rsidRPr="00C77F90">
              <w:rPr>
                <w:rFonts w:eastAsia="Calibri"/>
                <w:sz w:val="16"/>
                <w:szCs w:val="16"/>
                <w:lang w:val="en-US" w:bidi="en-US"/>
              </w:rPr>
              <w:t>Despite</w:t>
            </w:r>
            <w:r w:rsidR="00D6419C">
              <w:rPr>
                <w:rFonts w:eastAsia="Calibri"/>
                <w:sz w:val="16"/>
                <w:szCs w:val="16"/>
                <w:lang w:val="en-US" w:bidi="en-US"/>
              </w:rPr>
              <w:t xml:space="preserve"> </w:t>
            </w:r>
            <w:r w:rsidRPr="00C77F90">
              <w:rPr>
                <w:rFonts w:eastAsia="Calibri"/>
                <w:sz w:val="16"/>
                <w:szCs w:val="16"/>
                <w:lang w:val="en-US" w:bidi="en-US"/>
              </w:rPr>
              <w:t>the</w:t>
            </w:r>
            <w:r w:rsidR="00AC16A3">
              <w:rPr>
                <w:rFonts w:eastAsia="Calibri"/>
                <w:sz w:val="16"/>
                <w:szCs w:val="16"/>
                <w:lang w:val="en-US" w:bidi="en-US"/>
              </w:rPr>
              <w:t xml:space="preserve"> </w:t>
            </w:r>
            <w:r w:rsidRPr="00C77F90">
              <w:rPr>
                <w:rFonts w:eastAsia="Calibri"/>
                <w:sz w:val="16"/>
                <w:szCs w:val="16"/>
                <w:lang w:val="en-US" w:bidi="en-US"/>
              </w:rPr>
              <w:t>fact</w:t>
            </w:r>
            <w:r w:rsidR="00AC16A3">
              <w:rPr>
                <w:rFonts w:eastAsia="Calibri"/>
                <w:sz w:val="16"/>
                <w:szCs w:val="16"/>
                <w:lang w:val="en-US" w:bidi="en-US"/>
              </w:rPr>
              <w:t xml:space="preserve"> </w:t>
            </w:r>
            <w:r w:rsidRPr="00C77F90">
              <w:rPr>
                <w:rFonts w:eastAsia="Calibri"/>
                <w:sz w:val="16"/>
                <w:szCs w:val="16"/>
                <w:lang w:val="en-US" w:bidi="en-US"/>
              </w:rPr>
              <w:t>that Ticket Service provides support for transactions carried out with an Edenred card, there is no legal claim to support or to a specific way of processing the user's request.</w:t>
            </w:r>
          </w:p>
          <w:p w14:paraId="747DF601" w14:textId="77777777" w:rsidR="00D823A3" w:rsidRPr="00C77F90" w:rsidRDefault="00D823A3" w:rsidP="00B529F1">
            <w:pPr>
              <w:jc w:val="both"/>
              <w:rPr>
                <w:rFonts w:eastAsia="Calibri"/>
                <w:sz w:val="16"/>
                <w:szCs w:val="16"/>
                <w:lang w:val="en-US" w:bidi="en-US"/>
              </w:rPr>
            </w:pPr>
          </w:p>
          <w:p w14:paraId="1F537090" w14:textId="77777777" w:rsidR="00D823A3" w:rsidRPr="00C77F90" w:rsidRDefault="00D823A3" w:rsidP="00B529F1">
            <w:pPr>
              <w:jc w:val="both"/>
              <w:rPr>
                <w:rFonts w:eastAsia="Calibri"/>
                <w:sz w:val="16"/>
                <w:szCs w:val="16"/>
                <w:lang w:val="en-US"/>
              </w:rPr>
            </w:pPr>
            <w:r w:rsidRPr="00C77F90">
              <w:rPr>
                <w:rFonts w:eastAsia="Calibri"/>
                <w:sz w:val="16"/>
                <w:szCs w:val="16"/>
                <w:lang w:val="en-US" w:bidi="en-US"/>
              </w:rPr>
              <w:t>Discounts, offers, prizes, gifts, vouchers, rebates and cash-back cannot be exchanged for cash, they are neither transferable nor exchangeable.</w:t>
            </w:r>
          </w:p>
          <w:p w14:paraId="5F1202E0" w14:textId="77777777" w:rsidR="00D823A3" w:rsidRPr="00C77F90" w:rsidRDefault="00D823A3" w:rsidP="00B529F1">
            <w:pPr>
              <w:jc w:val="both"/>
              <w:rPr>
                <w:rFonts w:eastAsia="Calibri"/>
                <w:sz w:val="16"/>
                <w:szCs w:val="16"/>
                <w:lang w:val="en-US" w:bidi="en-US"/>
              </w:rPr>
            </w:pPr>
          </w:p>
          <w:p w14:paraId="51053EEA" w14:textId="77777777" w:rsidR="00D823A3" w:rsidRPr="00C77F90" w:rsidRDefault="00D823A3" w:rsidP="00B529F1">
            <w:pPr>
              <w:jc w:val="both"/>
              <w:rPr>
                <w:rFonts w:eastAsia="Calibri"/>
                <w:sz w:val="16"/>
                <w:szCs w:val="16"/>
                <w:lang w:val="en-US"/>
              </w:rPr>
            </w:pPr>
            <w:r w:rsidRPr="00C77F90">
              <w:rPr>
                <w:rFonts w:eastAsia="Calibri"/>
                <w:sz w:val="16"/>
                <w:szCs w:val="16"/>
                <w:lang w:val="en-US" w:bidi="en-US"/>
              </w:rPr>
              <w:t>Edenred's decision on any matters related to discounts, offers, prizes, gifts, supplementary items, vouchers, rebates and cash-backs are final and binding.</w:t>
            </w:r>
          </w:p>
          <w:p w14:paraId="514B744B" w14:textId="77777777" w:rsidR="00D823A3" w:rsidRDefault="00D823A3" w:rsidP="00B529F1">
            <w:pPr>
              <w:jc w:val="both"/>
              <w:rPr>
                <w:rFonts w:eastAsia="Calibri"/>
                <w:sz w:val="16"/>
                <w:szCs w:val="16"/>
                <w:lang w:val="en-US" w:bidi="en-US"/>
              </w:rPr>
            </w:pPr>
          </w:p>
          <w:p w14:paraId="56B9408E" w14:textId="77777777" w:rsidR="00D823A3" w:rsidRPr="00C77F90" w:rsidRDefault="00D823A3" w:rsidP="00B529F1">
            <w:pPr>
              <w:jc w:val="both"/>
              <w:rPr>
                <w:rFonts w:eastAsia="Calibri"/>
                <w:sz w:val="16"/>
                <w:szCs w:val="16"/>
                <w:lang w:val="en-US"/>
              </w:rPr>
            </w:pPr>
            <w:r w:rsidRPr="00C77F90">
              <w:rPr>
                <w:rFonts w:eastAsia="Calibri"/>
                <w:sz w:val="16"/>
                <w:szCs w:val="16"/>
                <w:lang w:val="en-US" w:bidi="en-US"/>
              </w:rPr>
              <w:t>Edenred does not provide any guarantee or statement regarding the quality, marketability or suitability of the Partners' goods and services, any dispute shall be resolved directly with the Partner.</w:t>
            </w:r>
          </w:p>
          <w:p w14:paraId="1BEE633A" w14:textId="77777777" w:rsidR="00D823A3" w:rsidRPr="00C21F45" w:rsidRDefault="00D823A3" w:rsidP="00B529F1">
            <w:pPr>
              <w:jc w:val="both"/>
              <w:rPr>
                <w:rFonts w:eastAsia="Calibri"/>
                <w:sz w:val="16"/>
                <w:szCs w:val="16"/>
                <w:lang w:val="en-US" w:bidi="en-US"/>
              </w:rPr>
            </w:pPr>
          </w:p>
          <w:p w14:paraId="2361612B" w14:textId="77777777" w:rsidR="00D823A3" w:rsidRPr="00C77F90" w:rsidRDefault="00D823A3" w:rsidP="00B529F1">
            <w:pPr>
              <w:jc w:val="both"/>
              <w:rPr>
                <w:rFonts w:eastAsia="Calibri"/>
                <w:sz w:val="16"/>
                <w:szCs w:val="16"/>
                <w:lang w:val="en-US"/>
              </w:rPr>
            </w:pPr>
            <w:r w:rsidRPr="00C77F90">
              <w:rPr>
                <w:rFonts w:eastAsia="Calibri"/>
                <w:sz w:val="16"/>
                <w:szCs w:val="16"/>
                <w:lang w:val="en-US" w:bidi="en-US"/>
              </w:rPr>
              <w:t xml:space="preserve">The legal relationship between the user of the Edenred card and Ticket Service is not a consumer relationship, due to the fact that Ticket Service or the Edenred Group only intermediates benefits to users or Edenred clients´ employees in Edenred partners´ facilities. </w:t>
            </w:r>
          </w:p>
          <w:p w14:paraId="55F0CF98" w14:textId="77777777" w:rsidR="00D823A3" w:rsidRDefault="00D823A3" w:rsidP="00B529F1">
            <w:pPr>
              <w:jc w:val="both"/>
              <w:rPr>
                <w:rFonts w:eastAsia="Calibri"/>
                <w:sz w:val="16"/>
                <w:szCs w:val="16"/>
                <w:lang w:val="en-US" w:bidi="en-US"/>
              </w:rPr>
            </w:pPr>
          </w:p>
          <w:p w14:paraId="1258E48C" w14:textId="77777777" w:rsidR="00D823A3" w:rsidRPr="00C77F90" w:rsidRDefault="00D823A3" w:rsidP="00B529F1">
            <w:pPr>
              <w:jc w:val="both"/>
              <w:rPr>
                <w:rFonts w:eastAsia="Calibri"/>
                <w:sz w:val="16"/>
                <w:szCs w:val="16"/>
                <w:lang w:val="en-US"/>
              </w:rPr>
            </w:pPr>
            <w:r>
              <w:rPr>
                <w:rFonts w:eastAsia="Calibri"/>
                <w:sz w:val="16"/>
                <w:szCs w:val="16"/>
                <w:lang w:val="en-US" w:bidi="en-US"/>
              </w:rPr>
              <w:t>Ticket Service</w:t>
            </w:r>
            <w:r w:rsidRPr="00C77F90">
              <w:rPr>
                <w:rFonts w:eastAsia="Calibri"/>
                <w:sz w:val="16"/>
                <w:szCs w:val="16"/>
                <w:lang w:val="en-US" w:bidi="en-US"/>
              </w:rPr>
              <w:t xml:space="preserve"> shall be not held responsible for any loss, injuries, claims or damage suffered or incurred as a result of the use of the Partner's goods and services.</w:t>
            </w:r>
          </w:p>
          <w:p w14:paraId="774478AB" w14:textId="77777777" w:rsidR="00D823A3" w:rsidRDefault="00D823A3" w:rsidP="00B529F1">
            <w:pPr>
              <w:jc w:val="both"/>
              <w:rPr>
                <w:rFonts w:eastAsia="Calibri"/>
                <w:sz w:val="16"/>
                <w:szCs w:val="16"/>
                <w:lang w:val="en-US" w:bidi="en-US"/>
              </w:rPr>
            </w:pPr>
          </w:p>
          <w:p w14:paraId="18D61F9A" w14:textId="77777777" w:rsidR="00D823A3" w:rsidRDefault="00D823A3" w:rsidP="00B529F1">
            <w:pPr>
              <w:jc w:val="both"/>
              <w:rPr>
                <w:rFonts w:eastAsia="Calibri"/>
                <w:sz w:val="16"/>
                <w:szCs w:val="16"/>
                <w:lang w:val="en-US" w:bidi="en-US"/>
              </w:rPr>
            </w:pPr>
            <w:r w:rsidRPr="00C77F90">
              <w:rPr>
                <w:rFonts w:eastAsia="Calibri"/>
                <w:sz w:val="16"/>
                <w:szCs w:val="16"/>
                <w:lang w:val="en-US" w:bidi="en-US"/>
              </w:rPr>
              <w:t>Advance booking is required in some partner businesses. Check the details in the particular stores</w:t>
            </w:r>
            <w:r>
              <w:rPr>
                <w:rFonts w:eastAsia="Calibri"/>
                <w:sz w:val="16"/>
                <w:szCs w:val="16"/>
                <w:lang w:val="en-US" w:bidi="en-US"/>
              </w:rPr>
              <w:t xml:space="preserve"> or </w:t>
            </w:r>
            <w:r w:rsidRPr="00C77F90">
              <w:rPr>
                <w:rFonts w:eastAsia="Calibri"/>
                <w:sz w:val="16"/>
                <w:szCs w:val="16"/>
                <w:lang w:val="en-US" w:bidi="en-US"/>
              </w:rPr>
              <w:t>restaurants.</w:t>
            </w:r>
          </w:p>
          <w:p w14:paraId="69870493" w14:textId="77777777" w:rsidR="00D823A3" w:rsidRPr="00C77F90" w:rsidRDefault="00D823A3" w:rsidP="00B529F1">
            <w:pPr>
              <w:jc w:val="both"/>
              <w:rPr>
                <w:rFonts w:eastAsia="Calibri"/>
                <w:sz w:val="16"/>
                <w:szCs w:val="16"/>
                <w:lang w:val="en-US"/>
              </w:rPr>
            </w:pPr>
          </w:p>
          <w:p w14:paraId="7BC76CFE" w14:textId="77777777" w:rsidR="00D823A3" w:rsidRDefault="00D823A3" w:rsidP="00B529F1">
            <w:pPr>
              <w:jc w:val="both"/>
              <w:rPr>
                <w:rFonts w:eastAsia="Calibri"/>
                <w:sz w:val="16"/>
                <w:szCs w:val="16"/>
                <w:lang w:val="en-US" w:bidi="en-US"/>
              </w:rPr>
            </w:pPr>
          </w:p>
          <w:p w14:paraId="2CAD3433" w14:textId="77777777" w:rsidR="00D823A3" w:rsidRDefault="00D823A3" w:rsidP="00B529F1">
            <w:pPr>
              <w:jc w:val="both"/>
              <w:rPr>
                <w:rFonts w:eastAsia="Calibri"/>
                <w:sz w:val="16"/>
                <w:szCs w:val="16"/>
                <w:lang w:val="en-US" w:bidi="en-US"/>
              </w:rPr>
            </w:pPr>
            <w:r w:rsidRPr="00C77F90">
              <w:rPr>
                <w:rFonts w:eastAsia="Calibri"/>
                <w:sz w:val="16"/>
                <w:szCs w:val="16"/>
                <w:lang w:val="en-US" w:bidi="en-US"/>
              </w:rPr>
              <w:t xml:space="preserve">Disputes related to the use of the Edenred card shall be governed by the laws of the Slovak Republic, and the relevant courts of the Slovak Republic shall be competent to decide on a particular dispute with regard to any claims or matters related to the use of the card. </w:t>
            </w:r>
          </w:p>
          <w:p w14:paraId="0BB85FF9" w14:textId="77777777" w:rsidR="00D823A3" w:rsidRDefault="00D823A3" w:rsidP="00B529F1">
            <w:pPr>
              <w:jc w:val="both"/>
              <w:rPr>
                <w:rFonts w:eastAsia="Calibri"/>
                <w:sz w:val="16"/>
                <w:szCs w:val="16"/>
                <w:lang w:val="en-US" w:bidi="en-US"/>
              </w:rPr>
            </w:pPr>
          </w:p>
          <w:p w14:paraId="3B4685F6" w14:textId="77777777" w:rsidR="00D823A3" w:rsidRPr="00C77F90" w:rsidRDefault="00D823A3" w:rsidP="00B529F1">
            <w:pPr>
              <w:jc w:val="both"/>
              <w:rPr>
                <w:rFonts w:eastAsia="Calibri"/>
                <w:sz w:val="16"/>
                <w:szCs w:val="16"/>
                <w:lang w:val="en-US"/>
              </w:rPr>
            </w:pPr>
            <w:r w:rsidRPr="00C77F90">
              <w:rPr>
                <w:rFonts w:eastAsia="Calibri"/>
                <w:sz w:val="16"/>
                <w:szCs w:val="16"/>
                <w:lang w:val="en-US" w:bidi="en-US"/>
              </w:rPr>
              <w:t>Application of the United Nations Convention on Contracts for the International Sale of Goods is excluded.</w:t>
            </w:r>
          </w:p>
          <w:p w14:paraId="1B8DF22E" w14:textId="77777777" w:rsidR="00D823A3" w:rsidRDefault="00D823A3" w:rsidP="00B529F1">
            <w:pPr>
              <w:rPr>
                <w:b/>
                <w:bCs/>
                <w:sz w:val="16"/>
                <w:szCs w:val="16"/>
                <w:lang w:val="en-GB"/>
              </w:rPr>
            </w:pPr>
          </w:p>
          <w:p w14:paraId="2F9090F3" w14:textId="77777777" w:rsidR="00D823A3" w:rsidRPr="00C21F45" w:rsidRDefault="00D823A3" w:rsidP="00B529F1">
            <w:pPr>
              <w:jc w:val="both"/>
              <w:rPr>
                <w:sz w:val="16"/>
                <w:szCs w:val="16"/>
                <w:lang w:val="en-GB"/>
              </w:rPr>
            </w:pPr>
            <w:r w:rsidRPr="00C21F45">
              <w:rPr>
                <w:sz w:val="16"/>
                <w:szCs w:val="16"/>
                <w:lang w:val="en-GB"/>
              </w:rPr>
              <w:t>In case of any discrepancies between the English and Slovak version of these Rules, the Slovak version shall prevail.</w:t>
            </w:r>
          </w:p>
          <w:p w14:paraId="581583A2" w14:textId="77777777" w:rsidR="00D823A3" w:rsidRDefault="00D823A3" w:rsidP="00B529F1">
            <w:pPr>
              <w:rPr>
                <w:b/>
                <w:bCs/>
                <w:sz w:val="16"/>
                <w:szCs w:val="16"/>
                <w:lang w:val="en-GB"/>
              </w:rPr>
            </w:pPr>
          </w:p>
          <w:p w14:paraId="4C67B106" w14:textId="77777777" w:rsidR="00D823A3" w:rsidRPr="00C77F90" w:rsidRDefault="00D823A3" w:rsidP="00B529F1">
            <w:pPr>
              <w:rPr>
                <w:sz w:val="16"/>
                <w:szCs w:val="16"/>
                <w:lang w:val="en-GB"/>
              </w:rPr>
            </w:pPr>
            <w:r w:rsidRPr="00C77F90">
              <w:rPr>
                <w:b/>
                <w:bCs/>
                <w:sz w:val="16"/>
                <w:szCs w:val="16"/>
                <w:lang w:val="en-GB"/>
              </w:rPr>
              <w:t>Customer s</w:t>
            </w:r>
            <w:r>
              <w:rPr>
                <w:b/>
                <w:bCs/>
                <w:sz w:val="16"/>
                <w:szCs w:val="16"/>
                <w:lang w:val="en-GB"/>
              </w:rPr>
              <w:t>upport</w:t>
            </w:r>
            <w:r w:rsidRPr="00C77F90">
              <w:rPr>
                <w:b/>
                <w:bCs/>
                <w:sz w:val="16"/>
                <w:szCs w:val="16"/>
                <w:lang w:val="en-GB"/>
              </w:rPr>
              <w:t>:</w:t>
            </w:r>
            <w:r w:rsidRPr="00C77F90">
              <w:rPr>
                <w:sz w:val="16"/>
                <w:szCs w:val="16"/>
                <w:lang w:val="en-GB"/>
              </w:rPr>
              <w:br/>
              <w:t>Hotline: 02/50707333</w:t>
            </w:r>
          </w:p>
          <w:p w14:paraId="40FEFE7C" w14:textId="77777777" w:rsidR="00D823A3" w:rsidRPr="00C77F90" w:rsidRDefault="00D823A3" w:rsidP="00B529F1">
            <w:pPr>
              <w:rPr>
                <w:sz w:val="16"/>
                <w:szCs w:val="16"/>
                <w:lang w:val="en-GB"/>
              </w:rPr>
            </w:pPr>
            <w:r w:rsidRPr="00C77F90">
              <w:rPr>
                <w:sz w:val="16"/>
                <w:szCs w:val="16"/>
                <w:lang w:val="en-GB"/>
              </w:rPr>
              <w:t xml:space="preserve">Email: </w:t>
            </w:r>
            <w:hyperlink r:id="rId53" w:history="1">
              <w:r w:rsidRPr="00C77F90">
                <w:rPr>
                  <w:rStyle w:val="Hyperlink"/>
                  <w:sz w:val="16"/>
                  <w:szCs w:val="16"/>
                  <w:lang w:val="en-GB"/>
                </w:rPr>
                <w:t>informacie-sk@edenred.com</w:t>
              </w:r>
            </w:hyperlink>
            <w:r w:rsidRPr="00C77F90">
              <w:rPr>
                <w:sz w:val="16"/>
                <w:szCs w:val="16"/>
                <w:u w:val="single"/>
                <w:lang w:val="en-GB"/>
              </w:rPr>
              <w:t xml:space="preserve"> </w:t>
            </w:r>
          </w:p>
          <w:p w14:paraId="69113802" w14:textId="2F4FB1BE" w:rsidR="00D823A3" w:rsidRPr="00A4205D" w:rsidRDefault="002F5FB0" w:rsidP="00B529F1">
            <w:hyperlink r:id="rId54" w:history="1">
              <w:r w:rsidRPr="00A4205D">
                <w:rPr>
                  <w:rStyle w:val="Hyperlink"/>
                  <w:sz w:val="16"/>
                  <w:szCs w:val="16"/>
                </w:rPr>
                <w:t>www.edenred.sk</w:t>
              </w:r>
            </w:hyperlink>
          </w:p>
        </w:tc>
      </w:tr>
    </w:tbl>
    <w:p w14:paraId="6407BD31" w14:textId="77777777" w:rsidR="00D823A3" w:rsidRPr="00A4205D" w:rsidRDefault="00D823A3" w:rsidP="00D823A3"/>
    <w:p w14:paraId="530E8301" w14:textId="77777777" w:rsidR="008E5782" w:rsidRPr="008E5782" w:rsidRDefault="008E5782" w:rsidP="008E5782">
      <w:pPr>
        <w:widowControl/>
        <w:autoSpaceDE/>
        <w:autoSpaceDN/>
        <w:spacing w:before="120" w:after="120" w:line="302" w:lineRule="auto"/>
        <w:ind w:left="284"/>
        <w:jc w:val="both"/>
        <w:rPr>
          <w:rFonts w:eastAsia="Times New Roman"/>
          <w:color w:val="000000"/>
          <w:sz w:val="16"/>
          <w:szCs w:val="16"/>
          <w:lang w:eastAsia="sk-SK"/>
        </w:rPr>
      </w:pPr>
    </w:p>
    <w:sectPr w:rsidR="008E5782" w:rsidRPr="008E5782" w:rsidSect="00685E46">
      <w:headerReference w:type="default" r:id="rId55"/>
      <w:footerReference w:type="default" r:id="rId56"/>
      <w:type w:val="continuous"/>
      <w:pgSz w:w="11910" w:h="16840"/>
      <w:pgMar w:top="340" w:right="1020" w:bottom="660" w:left="820" w:header="0" w:footer="4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A99C" w14:textId="77777777" w:rsidR="00D751F7" w:rsidRDefault="00D751F7">
      <w:r>
        <w:separator/>
      </w:r>
    </w:p>
  </w:endnote>
  <w:endnote w:type="continuationSeparator" w:id="0">
    <w:p w14:paraId="07BACF9D" w14:textId="77777777" w:rsidR="00D751F7" w:rsidRDefault="00D751F7">
      <w:r>
        <w:continuationSeparator/>
      </w:r>
    </w:p>
  </w:endnote>
  <w:endnote w:type="continuationNotice" w:id="1">
    <w:p w14:paraId="45A4496B" w14:textId="77777777" w:rsidR="00D751F7" w:rsidRDefault="00D75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24913"/>
      <w:docPartObj>
        <w:docPartGallery w:val="Page Numbers (Bottom of Page)"/>
        <w:docPartUnique/>
      </w:docPartObj>
    </w:sdtPr>
    <w:sdtEndPr>
      <w:rPr>
        <w:sz w:val="16"/>
        <w:szCs w:val="16"/>
      </w:rPr>
    </w:sdtEndPr>
    <w:sdtContent>
      <w:p w14:paraId="662F77A2" w14:textId="73A92CEC" w:rsidR="00D823A3" w:rsidRPr="00F06B6F" w:rsidRDefault="00866A29" w:rsidP="0091443E">
        <w:pPr>
          <w:pStyle w:val="Footer"/>
          <w:ind w:left="4678"/>
          <w:rPr>
            <w:sz w:val="16"/>
            <w:szCs w:val="16"/>
          </w:rPr>
        </w:pPr>
        <w:r>
          <w:rPr>
            <w:noProof/>
          </w:rPr>
          <mc:AlternateContent>
            <mc:Choice Requires="wps">
              <w:drawing>
                <wp:anchor distT="0" distB="0" distL="114300" distR="114300" simplePos="0" relativeHeight="251658241" behindDoc="1" locked="0" layoutInCell="1" allowOverlap="1" wp14:anchorId="0851A39F" wp14:editId="32FDB4D8">
                  <wp:simplePos x="0" y="0"/>
                  <wp:positionH relativeFrom="margin">
                    <wp:posOffset>69850</wp:posOffset>
                  </wp:positionH>
                  <wp:positionV relativeFrom="bottomMargin">
                    <wp:posOffset>1270</wp:posOffset>
                  </wp:positionV>
                  <wp:extent cx="1600200" cy="241200"/>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98D21" w14:textId="78023867" w:rsidR="00866A29" w:rsidRPr="00F86BCE" w:rsidRDefault="00FB1328" w:rsidP="00866A29">
                              <w:pPr>
                                <w:spacing w:before="39"/>
                                <w:rPr>
                                  <w:color w:val="808080"/>
                                  <w:sz w:val="14"/>
                                  <w:szCs w:val="14"/>
                                </w:rPr>
                              </w:pPr>
                              <w:r w:rsidRPr="00FB1328">
                                <w:rPr>
                                  <w:color w:val="808080"/>
                                  <w:sz w:val="14"/>
                                  <w:szCs w:val="14"/>
                                </w:rPr>
                                <w:t xml:space="preserve">04 - KLIENT - SK/EN - </w:t>
                              </w:r>
                              <w:r w:rsidR="00AB5129">
                                <w:rPr>
                                  <w:color w:val="808080"/>
                                  <w:sz w:val="14"/>
                                  <w:szCs w:val="14"/>
                                </w:rPr>
                                <w:t>0</w:t>
                              </w:r>
                              <w:r w:rsidR="00F86BCE">
                                <w:rPr>
                                  <w:color w:val="808080"/>
                                  <w:sz w:val="14"/>
                                  <w:szCs w:val="14"/>
                                </w:rPr>
                                <w:t>1</w:t>
                              </w:r>
                              <w:r w:rsidR="000321E5">
                                <w:rPr>
                                  <w:color w:val="808080"/>
                                  <w:sz w:val="14"/>
                                  <w:szCs w:val="14"/>
                                </w:rPr>
                                <w:t>/</w:t>
                              </w:r>
                              <w:r w:rsidRPr="00FB1328">
                                <w:rPr>
                                  <w:color w:val="808080"/>
                                  <w:sz w:val="14"/>
                                  <w:szCs w:val="14"/>
                                </w:rPr>
                                <w:t>/202</w:t>
                              </w:r>
                              <w:r w:rsidR="00AB5129">
                                <w:rPr>
                                  <w:color w:val="808080"/>
                                  <w:sz w:val="14"/>
                                  <w:szCs w:val="14"/>
                                </w:rPr>
                                <w:t>6</w:t>
                              </w:r>
                              <w:r w:rsidR="00F34600">
                                <w:rPr>
                                  <w:color w:val="808080"/>
                                  <w:sz w:val="14"/>
                                  <w:szCs w:val="14"/>
                                </w:rPr>
                                <w:t>_1v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1A39F" id="_x0000_t202" coordsize="21600,21600" o:spt="202" path="m,l,21600r21600,l21600,xe">
                  <v:stroke joinstyle="miter"/>
                  <v:path gradientshapeok="t" o:connecttype="rect"/>
                </v:shapetype>
                <v:shape id="Text Box 2" o:spid="_x0000_s1026" type="#_x0000_t202" style="position:absolute;left:0;text-align:left;margin-left:5.5pt;margin-top:.1pt;width:126pt;height:1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" filled="f" stroked="f">
                  <v:textbox inset="0,0,0,0">
                    <w:txbxContent>
                      <w:p w14:paraId="0A498D21" w14:textId="78023867" w:rsidR="00866A29" w:rsidRPr="00F86BCE" w:rsidRDefault="00FB1328" w:rsidP="00866A29">
                        <w:pPr>
                          <w:spacing w:before="39"/>
                          <w:rPr>
                            <w:color w:val="808080"/>
                            <w:sz w:val="14"/>
                            <w:szCs w:val="14"/>
                          </w:rPr>
                        </w:pPr>
                        <w:r w:rsidRPr="00FB1328">
                          <w:rPr>
                            <w:color w:val="808080"/>
                            <w:sz w:val="14"/>
                            <w:szCs w:val="14"/>
                          </w:rPr>
                          <w:t xml:space="preserve">04 - KLIENT - SK/EN - </w:t>
                        </w:r>
                        <w:r w:rsidR="00AB5129">
                          <w:rPr>
                            <w:color w:val="808080"/>
                            <w:sz w:val="14"/>
                            <w:szCs w:val="14"/>
                          </w:rPr>
                          <w:t>0</w:t>
                        </w:r>
                        <w:r w:rsidR="00F86BCE">
                          <w:rPr>
                            <w:color w:val="808080"/>
                            <w:sz w:val="14"/>
                            <w:szCs w:val="14"/>
                          </w:rPr>
                          <w:t>1</w:t>
                        </w:r>
                        <w:r w:rsidR="000321E5">
                          <w:rPr>
                            <w:color w:val="808080"/>
                            <w:sz w:val="14"/>
                            <w:szCs w:val="14"/>
                          </w:rPr>
                          <w:t>/</w:t>
                        </w:r>
                        <w:r w:rsidRPr="00FB1328">
                          <w:rPr>
                            <w:color w:val="808080"/>
                            <w:sz w:val="14"/>
                            <w:szCs w:val="14"/>
                          </w:rPr>
                          <w:t>/202</w:t>
                        </w:r>
                        <w:r w:rsidR="00AB5129">
                          <w:rPr>
                            <w:color w:val="808080"/>
                            <w:sz w:val="14"/>
                            <w:szCs w:val="14"/>
                          </w:rPr>
                          <w:t>6</w:t>
                        </w:r>
                        <w:r w:rsidR="00F34600">
                          <w:rPr>
                            <w:color w:val="808080"/>
                            <w:sz w:val="14"/>
                            <w:szCs w:val="14"/>
                          </w:rPr>
                          <w:t>_1v</w:t>
                        </w:r>
                      </w:p>
                    </w:txbxContent>
                  </v:textbox>
                  <w10:wrap anchorx="margin" anchory="margin"/>
                </v:shape>
              </w:pict>
            </mc:Fallback>
          </mc:AlternateContent>
        </w:r>
        <w:r w:rsidR="00F34600">
          <w:t xml:space="preserve"> </w:t>
        </w:r>
        <w:r w:rsidR="00D823A3" w:rsidRPr="00B621CF">
          <w:rPr>
            <w:color w:val="2B579A"/>
            <w:sz w:val="16"/>
            <w:szCs w:val="16"/>
            <w:shd w:val="clear" w:color="auto" w:fill="E6E6E6"/>
          </w:rPr>
          <w:fldChar w:fldCharType="begin"/>
        </w:r>
        <w:r w:rsidR="00D823A3" w:rsidRPr="00B621CF">
          <w:rPr>
            <w:sz w:val="16"/>
            <w:szCs w:val="16"/>
          </w:rPr>
          <w:instrText>PAGE   \* MERGEFORMAT</w:instrText>
        </w:r>
        <w:r w:rsidR="00D823A3" w:rsidRPr="00B621CF">
          <w:rPr>
            <w:color w:val="2B579A"/>
            <w:sz w:val="16"/>
            <w:szCs w:val="16"/>
            <w:shd w:val="clear" w:color="auto" w:fill="E6E6E6"/>
          </w:rPr>
          <w:fldChar w:fldCharType="separate"/>
        </w:r>
        <w:r w:rsidR="00D823A3" w:rsidRPr="00B621CF">
          <w:rPr>
            <w:color w:val="2B579A"/>
            <w:sz w:val="16"/>
            <w:szCs w:val="16"/>
            <w:shd w:val="clear" w:color="auto" w:fill="E6E6E6"/>
          </w:rPr>
          <w:t>1</w:t>
        </w:r>
        <w:r w:rsidR="00D823A3" w:rsidRPr="00B621CF">
          <w:rPr>
            <w:color w:val="2B579A"/>
            <w:sz w:val="16"/>
            <w:szCs w:val="16"/>
            <w:shd w:val="clear" w:color="auto" w:fill="E6E6E6"/>
          </w:rPr>
          <w:fldChar w:fldCharType="end"/>
        </w:r>
      </w:p>
    </w:sdtContent>
  </w:sdt>
  <w:p w14:paraId="55B1AD85" w14:textId="0E616745" w:rsidR="004A2EFC" w:rsidRDefault="004A2EF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A7AD" w14:textId="77777777" w:rsidR="00D751F7" w:rsidRDefault="00D751F7">
      <w:r>
        <w:separator/>
      </w:r>
    </w:p>
  </w:footnote>
  <w:footnote w:type="continuationSeparator" w:id="0">
    <w:p w14:paraId="608D8D5A" w14:textId="77777777" w:rsidR="00D751F7" w:rsidRDefault="00D751F7">
      <w:r>
        <w:continuationSeparator/>
      </w:r>
    </w:p>
  </w:footnote>
  <w:footnote w:type="continuationNotice" w:id="1">
    <w:p w14:paraId="610C3CEC" w14:textId="77777777" w:rsidR="00D751F7" w:rsidRDefault="00D75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0B23" w14:textId="2553590C" w:rsidR="00F35842" w:rsidRDefault="00F35842">
    <w:pPr>
      <w:pStyle w:val="Header"/>
    </w:pPr>
  </w:p>
  <w:p w14:paraId="3F3352C2" w14:textId="2EFAA2E9" w:rsidR="00F35842" w:rsidRDefault="00F35842">
    <w:pPr>
      <w:pStyle w:val="Header"/>
    </w:pPr>
  </w:p>
  <w:p w14:paraId="60489497" w14:textId="5B795DCA" w:rsidR="00F35842" w:rsidRDefault="00F35842">
    <w:pPr>
      <w:pStyle w:val="Header"/>
    </w:pPr>
  </w:p>
  <w:p w14:paraId="5A0FEEAA" w14:textId="3043D942" w:rsidR="00F35842" w:rsidRDefault="00F35842">
    <w:pPr>
      <w:pStyle w:val="Header"/>
    </w:pPr>
  </w:p>
  <w:p w14:paraId="1AABE879" w14:textId="77777777" w:rsidR="00F35842" w:rsidRDefault="00F35842" w:rsidP="00F35842">
    <w:pPr>
      <w:pStyle w:val="EDepartment"/>
      <w:rPr>
        <w:sz w:val="24"/>
        <w:szCs w:val="24"/>
      </w:rPr>
    </w:pPr>
  </w:p>
  <w:p w14:paraId="4EA49318" w14:textId="294956F4" w:rsidR="00F35842" w:rsidRDefault="00F35842" w:rsidP="00F35842">
    <w:pPr>
      <w:pStyle w:val="EDepartment"/>
    </w:pPr>
    <w:r w:rsidRPr="00AA2F5A">
      <w:rPr>
        <w:noProof/>
        <w:sz w:val="36"/>
        <w:szCs w:val="36"/>
        <w:lang w:eastAsia="fr-FR"/>
      </w:rPr>
      <w:drawing>
        <wp:anchor distT="0" distB="0" distL="114300" distR="114300" simplePos="0" relativeHeight="251658240" behindDoc="1" locked="1" layoutInCell="1" allowOverlap="1" wp14:anchorId="32AF8BBF" wp14:editId="620BED28">
          <wp:simplePos x="0" y="0"/>
          <wp:positionH relativeFrom="margin">
            <wp:posOffset>0</wp:posOffset>
          </wp:positionH>
          <wp:positionV relativeFrom="page">
            <wp:posOffset>328930</wp:posOffset>
          </wp:positionV>
          <wp:extent cx="1143000" cy="705485"/>
          <wp:effectExtent l="0" t="0" r="0" b="0"/>
          <wp:wrapNone/>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stretch>
                    <a:fillRect/>
                  </a:stretch>
                </pic:blipFill>
                <pic:spPr>
                  <a:xfrm>
                    <a:off x="0" y="0"/>
                    <a:ext cx="1143000" cy="705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930"/>
    <w:multiLevelType w:val="hybridMultilevel"/>
    <w:tmpl w:val="D7DA5078"/>
    <w:lvl w:ilvl="0" w:tplc="84449AEE">
      <w:start w:val="1"/>
      <w:numFmt w:val="decimal"/>
      <w:lvlText w:val="%1."/>
      <w:lvlJc w:val="left"/>
      <w:pPr>
        <w:tabs>
          <w:tab w:val="num" w:pos="720"/>
        </w:tabs>
        <w:ind w:left="720" w:hanging="360"/>
      </w:pPr>
      <w:rPr>
        <w:rFonts w:hint="default"/>
        <w:color w:val="11204C"/>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B4789A"/>
    <w:multiLevelType w:val="hybridMultilevel"/>
    <w:tmpl w:val="EA28AF4C"/>
    <w:lvl w:ilvl="0" w:tplc="08B6B216">
      <w:start w:val="1"/>
      <w:numFmt w:val="decimal"/>
      <w:lvlText w:val="%1."/>
      <w:lvlJc w:val="left"/>
      <w:pPr>
        <w:tabs>
          <w:tab w:val="num" w:pos="1440"/>
        </w:tabs>
        <w:ind w:left="1440" w:hanging="360"/>
      </w:pPr>
      <w:rPr>
        <w:rFonts w:hint="default"/>
        <w:b w:val="0"/>
        <w:color w:val="11204C"/>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82084A"/>
    <w:multiLevelType w:val="hybridMultilevel"/>
    <w:tmpl w:val="D7DE160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F3A39D9"/>
    <w:multiLevelType w:val="hybridMultilevel"/>
    <w:tmpl w:val="E738D072"/>
    <w:lvl w:ilvl="0" w:tplc="12E89B08">
      <w:start w:val="1"/>
      <w:numFmt w:val="decimal"/>
      <w:lvlText w:val="(%1)"/>
      <w:lvlJc w:val="left"/>
      <w:pPr>
        <w:tabs>
          <w:tab w:val="num" w:pos="720"/>
        </w:tabs>
        <w:ind w:left="720" w:hanging="360"/>
      </w:pPr>
      <w:rPr>
        <w:rFonts w:hint="default"/>
      </w:rPr>
    </w:lvl>
    <w:lvl w:ilvl="1" w:tplc="1B40D5DA">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4B4447B"/>
    <w:multiLevelType w:val="hybridMultilevel"/>
    <w:tmpl w:val="D04803CE"/>
    <w:lvl w:ilvl="0" w:tplc="5D3C4C28">
      <w:start w:val="1"/>
      <w:numFmt w:val="decimal"/>
      <w:lvlText w:val="%1."/>
      <w:lvlJc w:val="left"/>
      <w:pPr>
        <w:tabs>
          <w:tab w:val="num" w:pos="720"/>
        </w:tabs>
        <w:ind w:left="720" w:hanging="360"/>
      </w:pPr>
      <w:rPr>
        <w:rFonts w:hint="default"/>
        <w:color w:val="11204C"/>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5D50C9D"/>
    <w:multiLevelType w:val="hybridMultilevel"/>
    <w:tmpl w:val="17F20810"/>
    <w:lvl w:ilvl="0" w:tplc="699883B6">
      <w:start w:val="1"/>
      <w:numFmt w:val="lowerLetter"/>
      <w:lvlText w:val="%1)"/>
      <w:lvlJc w:val="left"/>
      <w:pPr>
        <w:tabs>
          <w:tab w:val="num" w:pos="1469"/>
        </w:tabs>
        <w:ind w:left="14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F80CEA"/>
    <w:multiLevelType w:val="hybridMultilevel"/>
    <w:tmpl w:val="7D8CD600"/>
    <w:lvl w:ilvl="0" w:tplc="FFFFFFFF">
      <w:start w:val="1"/>
      <w:numFmt w:val="decimal"/>
      <w:lvlText w:val="%1."/>
      <w:lvlJc w:val="left"/>
      <w:pPr>
        <w:ind w:left="2062" w:hanging="360"/>
      </w:pPr>
      <w:rPr>
        <w:color w:val="11204C"/>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C421B2"/>
    <w:multiLevelType w:val="hybridMultilevel"/>
    <w:tmpl w:val="746008A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FC8574D"/>
    <w:multiLevelType w:val="hybridMultilevel"/>
    <w:tmpl w:val="F01015A8"/>
    <w:lvl w:ilvl="0" w:tplc="B07C32C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346F35"/>
    <w:multiLevelType w:val="hybridMultilevel"/>
    <w:tmpl w:val="D7DE1600"/>
    <w:lvl w:ilvl="0" w:tplc="041B0017">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10" w15:restartNumberingAfterBreak="0">
    <w:nsid w:val="36EC40A0"/>
    <w:multiLevelType w:val="hybridMultilevel"/>
    <w:tmpl w:val="D7DE1600"/>
    <w:lvl w:ilvl="0" w:tplc="041B0017">
      <w:start w:val="1"/>
      <w:numFmt w:val="lowerLetter"/>
      <w:lvlText w:val="%1)"/>
      <w:lvlJc w:val="left"/>
      <w:pPr>
        <w:tabs>
          <w:tab w:val="num" w:pos="937"/>
        </w:tabs>
        <w:ind w:left="937" w:hanging="360"/>
      </w:pPr>
      <w:rPr>
        <w:rFonts w:hint="default"/>
      </w:rPr>
    </w:lvl>
    <w:lvl w:ilvl="1" w:tplc="041B0019" w:tentative="1">
      <w:start w:val="1"/>
      <w:numFmt w:val="lowerLetter"/>
      <w:lvlText w:val="%2."/>
      <w:lvlJc w:val="left"/>
      <w:pPr>
        <w:tabs>
          <w:tab w:val="num" w:pos="1657"/>
        </w:tabs>
        <w:ind w:left="1657" w:hanging="360"/>
      </w:pPr>
    </w:lvl>
    <w:lvl w:ilvl="2" w:tplc="041B001B" w:tentative="1">
      <w:start w:val="1"/>
      <w:numFmt w:val="lowerRoman"/>
      <w:lvlText w:val="%3."/>
      <w:lvlJc w:val="right"/>
      <w:pPr>
        <w:tabs>
          <w:tab w:val="num" w:pos="2377"/>
        </w:tabs>
        <w:ind w:left="2377" w:hanging="180"/>
      </w:pPr>
    </w:lvl>
    <w:lvl w:ilvl="3" w:tplc="041B000F" w:tentative="1">
      <w:start w:val="1"/>
      <w:numFmt w:val="decimal"/>
      <w:lvlText w:val="%4."/>
      <w:lvlJc w:val="left"/>
      <w:pPr>
        <w:tabs>
          <w:tab w:val="num" w:pos="3097"/>
        </w:tabs>
        <w:ind w:left="3097" w:hanging="360"/>
      </w:pPr>
    </w:lvl>
    <w:lvl w:ilvl="4" w:tplc="041B0019" w:tentative="1">
      <w:start w:val="1"/>
      <w:numFmt w:val="lowerLetter"/>
      <w:lvlText w:val="%5."/>
      <w:lvlJc w:val="left"/>
      <w:pPr>
        <w:tabs>
          <w:tab w:val="num" w:pos="3817"/>
        </w:tabs>
        <w:ind w:left="3817" w:hanging="360"/>
      </w:pPr>
    </w:lvl>
    <w:lvl w:ilvl="5" w:tplc="041B001B" w:tentative="1">
      <w:start w:val="1"/>
      <w:numFmt w:val="lowerRoman"/>
      <w:lvlText w:val="%6."/>
      <w:lvlJc w:val="right"/>
      <w:pPr>
        <w:tabs>
          <w:tab w:val="num" w:pos="4537"/>
        </w:tabs>
        <w:ind w:left="4537" w:hanging="180"/>
      </w:pPr>
    </w:lvl>
    <w:lvl w:ilvl="6" w:tplc="041B000F" w:tentative="1">
      <w:start w:val="1"/>
      <w:numFmt w:val="decimal"/>
      <w:lvlText w:val="%7."/>
      <w:lvlJc w:val="left"/>
      <w:pPr>
        <w:tabs>
          <w:tab w:val="num" w:pos="5257"/>
        </w:tabs>
        <w:ind w:left="5257" w:hanging="360"/>
      </w:pPr>
    </w:lvl>
    <w:lvl w:ilvl="7" w:tplc="041B0019" w:tentative="1">
      <w:start w:val="1"/>
      <w:numFmt w:val="lowerLetter"/>
      <w:lvlText w:val="%8."/>
      <w:lvlJc w:val="left"/>
      <w:pPr>
        <w:tabs>
          <w:tab w:val="num" w:pos="5977"/>
        </w:tabs>
        <w:ind w:left="5977" w:hanging="360"/>
      </w:pPr>
    </w:lvl>
    <w:lvl w:ilvl="8" w:tplc="041B001B" w:tentative="1">
      <w:start w:val="1"/>
      <w:numFmt w:val="lowerRoman"/>
      <w:lvlText w:val="%9."/>
      <w:lvlJc w:val="right"/>
      <w:pPr>
        <w:tabs>
          <w:tab w:val="num" w:pos="6697"/>
        </w:tabs>
        <w:ind w:left="6697" w:hanging="180"/>
      </w:pPr>
    </w:lvl>
  </w:abstractNum>
  <w:abstractNum w:abstractNumId="11" w15:restartNumberingAfterBreak="0">
    <w:nsid w:val="390F3255"/>
    <w:multiLevelType w:val="hybridMultilevel"/>
    <w:tmpl w:val="CDF611A4"/>
    <w:lvl w:ilvl="0" w:tplc="42E0EE2A">
      <w:start w:val="1"/>
      <w:numFmt w:val="decimal"/>
      <w:lvlText w:val="%1."/>
      <w:lvlJc w:val="left"/>
      <w:pPr>
        <w:tabs>
          <w:tab w:val="num" w:pos="720"/>
        </w:tabs>
        <w:ind w:left="720" w:hanging="360"/>
      </w:pPr>
      <w:rPr>
        <w:rFonts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39D44A26"/>
    <w:multiLevelType w:val="hybridMultilevel"/>
    <w:tmpl w:val="A62A03BA"/>
    <w:lvl w:ilvl="0" w:tplc="E9D077DC">
      <w:start w:val="1"/>
      <w:numFmt w:val="lowerLetter"/>
      <w:lvlText w:val="%1)"/>
      <w:lvlJc w:val="left"/>
      <w:pPr>
        <w:ind w:left="9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EF2878"/>
    <w:multiLevelType w:val="hybridMultilevel"/>
    <w:tmpl w:val="E8A45BE8"/>
    <w:lvl w:ilvl="0" w:tplc="F97CCD16">
      <w:start w:val="1"/>
      <w:numFmt w:val="decimal"/>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E797187"/>
    <w:multiLevelType w:val="hybridMultilevel"/>
    <w:tmpl w:val="13DE73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0A8292B"/>
    <w:multiLevelType w:val="hybridMultilevel"/>
    <w:tmpl w:val="13DE73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1366C37"/>
    <w:multiLevelType w:val="hybridMultilevel"/>
    <w:tmpl w:val="B3F2E5AE"/>
    <w:lvl w:ilvl="0" w:tplc="3A24010E">
      <w:start w:val="1"/>
      <w:numFmt w:val="lowerLetter"/>
      <w:lvlText w:val="%1)"/>
      <w:lvlJc w:val="left"/>
      <w:pPr>
        <w:tabs>
          <w:tab w:val="num" w:pos="1469"/>
        </w:tabs>
        <w:ind w:left="14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B718FF"/>
    <w:multiLevelType w:val="hybridMultilevel"/>
    <w:tmpl w:val="6C849CE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ADE6316"/>
    <w:multiLevelType w:val="hybridMultilevel"/>
    <w:tmpl w:val="248A2C7C"/>
    <w:lvl w:ilvl="0" w:tplc="041B0017">
      <w:start w:val="1"/>
      <w:numFmt w:val="lowerLetter"/>
      <w:lvlText w:val="%1)"/>
      <w:lvlJc w:val="left"/>
      <w:pPr>
        <w:ind w:left="1469" w:hanging="360"/>
      </w:p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19" w15:restartNumberingAfterBreak="0">
    <w:nsid w:val="4B082B3B"/>
    <w:multiLevelType w:val="hybridMultilevel"/>
    <w:tmpl w:val="248A2C7C"/>
    <w:lvl w:ilvl="0" w:tplc="041B0017">
      <w:start w:val="1"/>
      <w:numFmt w:val="lowerLetter"/>
      <w:lvlText w:val="%1)"/>
      <w:lvlJc w:val="left"/>
      <w:pPr>
        <w:ind w:left="1469" w:hanging="360"/>
      </w:p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20" w15:restartNumberingAfterBreak="0">
    <w:nsid w:val="4B3F0022"/>
    <w:multiLevelType w:val="hybridMultilevel"/>
    <w:tmpl w:val="B344BD7A"/>
    <w:lvl w:ilvl="0" w:tplc="A628EE06">
      <w:start w:val="1"/>
      <w:numFmt w:val="decimal"/>
      <w:lvlText w:val="%1."/>
      <w:lvlJc w:val="left"/>
      <w:pPr>
        <w:ind w:left="7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22132A"/>
    <w:multiLevelType w:val="hybridMultilevel"/>
    <w:tmpl w:val="3B326B04"/>
    <w:lvl w:ilvl="0" w:tplc="DC62218E">
      <w:start w:val="1"/>
      <w:numFmt w:val="decimal"/>
      <w:lvlText w:val="%1."/>
      <w:lvlJc w:val="left"/>
      <w:pPr>
        <w:ind w:left="360" w:hanging="360"/>
      </w:pPr>
      <w:rPr>
        <w:rFonts w:ascii="Arial" w:hAnsi="Arial" w:cs="Arial" w:hint="default"/>
        <w:b w:val="0"/>
        <w:bCs w:val="0"/>
        <w:color w:val="000000"/>
      </w:rPr>
    </w:lvl>
    <w:lvl w:ilvl="1" w:tplc="041B0017">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22" w15:restartNumberingAfterBreak="0">
    <w:nsid w:val="51F86006"/>
    <w:multiLevelType w:val="hybridMultilevel"/>
    <w:tmpl w:val="D48A5C7E"/>
    <w:lvl w:ilvl="0" w:tplc="C02E552A">
      <w:start w:val="1"/>
      <w:numFmt w:val="lowerLetter"/>
      <w:lvlText w:val="%1)"/>
      <w:lvlJc w:val="left"/>
      <w:pPr>
        <w:tabs>
          <w:tab w:val="num" w:pos="937"/>
        </w:tabs>
        <w:ind w:left="937" w:hanging="360"/>
      </w:pPr>
      <w:rPr>
        <w:rFonts w:ascii="Arial" w:eastAsia="Times New Roman" w:hAnsi="Arial" w:cs="Arial"/>
      </w:rPr>
    </w:lvl>
    <w:lvl w:ilvl="1" w:tplc="041B0019" w:tentative="1">
      <w:start w:val="1"/>
      <w:numFmt w:val="lowerLetter"/>
      <w:lvlText w:val="%2."/>
      <w:lvlJc w:val="left"/>
      <w:pPr>
        <w:tabs>
          <w:tab w:val="num" w:pos="1657"/>
        </w:tabs>
        <w:ind w:left="1657" w:hanging="360"/>
      </w:pPr>
    </w:lvl>
    <w:lvl w:ilvl="2" w:tplc="041B001B" w:tentative="1">
      <w:start w:val="1"/>
      <w:numFmt w:val="lowerRoman"/>
      <w:lvlText w:val="%3."/>
      <w:lvlJc w:val="right"/>
      <w:pPr>
        <w:tabs>
          <w:tab w:val="num" w:pos="2377"/>
        </w:tabs>
        <w:ind w:left="2377" w:hanging="180"/>
      </w:pPr>
    </w:lvl>
    <w:lvl w:ilvl="3" w:tplc="041B000F" w:tentative="1">
      <w:start w:val="1"/>
      <w:numFmt w:val="decimal"/>
      <w:lvlText w:val="%4."/>
      <w:lvlJc w:val="left"/>
      <w:pPr>
        <w:tabs>
          <w:tab w:val="num" w:pos="3097"/>
        </w:tabs>
        <w:ind w:left="3097" w:hanging="360"/>
      </w:pPr>
    </w:lvl>
    <w:lvl w:ilvl="4" w:tplc="041B0019" w:tentative="1">
      <w:start w:val="1"/>
      <w:numFmt w:val="lowerLetter"/>
      <w:lvlText w:val="%5."/>
      <w:lvlJc w:val="left"/>
      <w:pPr>
        <w:tabs>
          <w:tab w:val="num" w:pos="3817"/>
        </w:tabs>
        <w:ind w:left="3817" w:hanging="360"/>
      </w:pPr>
    </w:lvl>
    <w:lvl w:ilvl="5" w:tplc="041B001B" w:tentative="1">
      <w:start w:val="1"/>
      <w:numFmt w:val="lowerRoman"/>
      <w:lvlText w:val="%6."/>
      <w:lvlJc w:val="right"/>
      <w:pPr>
        <w:tabs>
          <w:tab w:val="num" w:pos="4537"/>
        </w:tabs>
        <w:ind w:left="4537" w:hanging="180"/>
      </w:pPr>
    </w:lvl>
    <w:lvl w:ilvl="6" w:tplc="041B000F" w:tentative="1">
      <w:start w:val="1"/>
      <w:numFmt w:val="decimal"/>
      <w:lvlText w:val="%7."/>
      <w:lvlJc w:val="left"/>
      <w:pPr>
        <w:tabs>
          <w:tab w:val="num" w:pos="5257"/>
        </w:tabs>
        <w:ind w:left="5257" w:hanging="360"/>
      </w:pPr>
    </w:lvl>
    <w:lvl w:ilvl="7" w:tplc="041B0019" w:tentative="1">
      <w:start w:val="1"/>
      <w:numFmt w:val="lowerLetter"/>
      <w:lvlText w:val="%8."/>
      <w:lvlJc w:val="left"/>
      <w:pPr>
        <w:tabs>
          <w:tab w:val="num" w:pos="5977"/>
        </w:tabs>
        <w:ind w:left="5977" w:hanging="360"/>
      </w:pPr>
    </w:lvl>
    <w:lvl w:ilvl="8" w:tplc="041B001B" w:tentative="1">
      <w:start w:val="1"/>
      <w:numFmt w:val="lowerRoman"/>
      <w:lvlText w:val="%9."/>
      <w:lvlJc w:val="right"/>
      <w:pPr>
        <w:tabs>
          <w:tab w:val="num" w:pos="6697"/>
        </w:tabs>
        <w:ind w:left="6697" w:hanging="180"/>
      </w:pPr>
    </w:lvl>
  </w:abstractNum>
  <w:abstractNum w:abstractNumId="23" w15:restartNumberingAfterBreak="0">
    <w:nsid w:val="52195097"/>
    <w:multiLevelType w:val="hybridMultilevel"/>
    <w:tmpl w:val="D04803CE"/>
    <w:lvl w:ilvl="0" w:tplc="5D3C4C28">
      <w:start w:val="1"/>
      <w:numFmt w:val="decimal"/>
      <w:lvlText w:val="%1."/>
      <w:lvlJc w:val="left"/>
      <w:pPr>
        <w:tabs>
          <w:tab w:val="num" w:pos="720"/>
        </w:tabs>
        <w:ind w:left="720" w:hanging="360"/>
      </w:pPr>
      <w:rPr>
        <w:rFonts w:hint="default"/>
        <w:color w:val="11204C"/>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2E0246A"/>
    <w:multiLevelType w:val="hybridMultilevel"/>
    <w:tmpl w:val="A8A8A500"/>
    <w:lvl w:ilvl="0" w:tplc="9CDA01A6">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5618E7"/>
    <w:multiLevelType w:val="hybridMultilevel"/>
    <w:tmpl w:val="D31EB6F0"/>
    <w:lvl w:ilvl="0" w:tplc="4A981A06">
      <w:start w:val="1"/>
      <w:numFmt w:val="lowerLetter"/>
      <w:lvlText w:val="%1)"/>
      <w:lvlJc w:val="left"/>
      <w:pPr>
        <w:ind w:left="1059" w:hanging="360"/>
      </w:pPr>
      <w:rPr>
        <w:rFonts w:hint="default"/>
      </w:rPr>
    </w:lvl>
    <w:lvl w:ilvl="1" w:tplc="041B0019">
      <w:start w:val="1"/>
      <w:numFmt w:val="lowerLetter"/>
      <w:lvlText w:val="%2."/>
      <w:lvlJc w:val="left"/>
      <w:pPr>
        <w:ind w:left="1779" w:hanging="360"/>
      </w:pPr>
    </w:lvl>
    <w:lvl w:ilvl="2" w:tplc="041B001B" w:tentative="1">
      <w:start w:val="1"/>
      <w:numFmt w:val="lowerRoman"/>
      <w:lvlText w:val="%3."/>
      <w:lvlJc w:val="right"/>
      <w:pPr>
        <w:ind w:left="2499" w:hanging="180"/>
      </w:pPr>
    </w:lvl>
    <w:lvl w:ilvl="3" w:tplc="041B000F" w:tentative="1">
      <w:start w:val="1"/>
      <w:numFmt w:val="decimal"/>
      <w:lvlText w:val="%4."/>
      <w:lvlJc w:val="left"/>
      <w:pPr>
        <w:ind w:left="3219" w:hanging="360"/>
      </w:pPr>
    </w:lvl>
    <w:lvl w:ilvl="4" w:tplc="041B0019" w:tentative="1">
      <w:start w:val="1"/>
      <w:numFmt w:val="lowerLetter"/>
      <w:lvlText w:val="%5."/>
      <w:lvlJc w:val="left"/>
      <w:pPr>
        <w:ind w:left="3939" w:hanging="360"/>
      </w:pPr>
    </w:lvl>
    <w:lvl w:ilvl="5" w:tplc="041B001B" w:tentative="1">
      <w:start w:val="1"/>
      <w:numFmt w:val="lowerRoman"/>
      <w:lvlText w:val="%6."/>
      <w:lvlJc w:val="right"/>
      <w:pPr>
        <w:ind w:left="4659" w:hanging="180"/>
      </w:pPr>
    </w:lvl>
    <w:lvl w:ilvl="6" w:tplc="041B000F" w:tentative="1">
      <w:start w:val="1"/>
      <w:numFmt w:val="decimal"/>
      <w:lvlText w:val="%7."/>
      <w:lvlJc w:val="left"/>
      <w:pPr>
        <w:ind w:left="5379" w:hanging="360"/>
      </w:pPr>
    </w:lvl>
    <w:lvl w:ilvl="7" w:tplc="041B0019" w:tentative="1">
      <w:start w:val="1"/>
      <w:numFmt w:val="lowerLetter"/>
      <w:lvlText w:val="%8."/>
      <w:lvlJc w:val="left"/>
      <w:pPr>
        <w:ind w:left="6099" w:hanging="360"/>
      </w:pPr>
    </w:lvl>
    <w:lvl w:ilvl="8" w:tplc="041B001B" w:tentative="1">
      <w:start w:val="1"/>
      <w:numFmt w:val="lowerRoman"/>
      <w:lvlText w:val="%9."/>
      <w:lvlJc w:val="right"/>
      <w:pPr>
        <w:ind w:left="6819" w:hanging="180"/>
      </w:pPr>
    </w:lvl>
  </w:abstractNum>
  <w:abstractNum w:abstractNumId="26" w15:restartNumberingAfterBreak="0">
    <w:nsid w:val="55C65FE7"/>
    <w:multiLevelType w:val="hybridMultilevel"/>
    <w:tmpl w:val="E44856C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5BFB6F15"/>
    <w:multiLevelType w:val="hybridMultilevel"/>
    <w:tmpl w:val="87462DEA"/>
    <w:lvl w:ilvl="0" w:tplc="8AA42B4E">
      <w:start w:val="1"/>
      <w:numFmt w:val="decimal"/>
      <w:lvlText w:val="%1."/>
      <w:lvlJc w:val="left"/>
      <w:pPr>
        <w:tabs>
          <w:tab w:val="num" w:pos="1428"/>
        </w:tabs>
        <w:ind w:left="1428" w:hanging="360"/>
      </w:pPr>
      <w:rPr>
        <w:rFonts w:hint="default"/>
      </w:rPr>
    </w:lvl>
    <w:lvl w:ilvl="1" w:tplc="E7684088">
      <w:start w:val="1"/>
      <w:numFmt w:val="lowerLetter"/>
      <w:lvlText w:val="%2)"/>
      <w:lvlJc w:val="left"/>
      <w:pPr>
        <w:tabs>
          <w:tab w:val="num" w:pos="3196"/>
        </w:tabs>
        <w:ind w:left="3196"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C002544"/>
    <w:multiLevelType w:val="hybridMultilevel"/>
    <w:tmpl w:val="936AD28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C46417E"/>
    <w:multiLevelType w:val="hybridMultilevel"/>
    <w:tmpl w:val="8766F6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A27593"/>
    <w:multiLevelType w:val="hybridMultilevel"/>
    <w:tmpl w:val="745C86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8C4583"/>
    <w:multiLevelType w:val="hybridMultilevel"/>
    <w:tmpl w:val="745C8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53F41D0"/>
    <w:multiLevelType w:val="hybridMultilevel"/>
    <w:tmpl w:val="08A043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8D31557"/>
    <w:multiLevelType w:val="hybridMultilevel"/>
    <w:tmpl w:val="B0427740"/>
    <w:lvl w:ilvl="0" w:tplc="8AA42B4E">
      <w:start w:val="1"/>
      <w:numFmt w:val="decimal"/>
      <w:lvlText w:val="%1."/>
      <w:lvlJc w:val="left"/>
      <w:pPr>
        <w:tabs>
          <w:tab w:val="num" w:pos="1428"/>
        </w:tabs>
        <w:ind w:left="1428"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7B780107"/>
    <w:multiLevelType w:val="hybridMultilevel"/>
    <w:tmpl w:val="48288BDE"/>
    <w:lvl w:ilvl="0" w:tplc="D7BA7F6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3390290">
    <w:abstractNumId w:val="21"/>
  </w:num>
  <w:num w:numId="2" w16cid:durableId="19673198">
    <w:abstractNumId w:val="24"/>
  </w:num>
  <w:num w:numId="3" w16cid:durableId="1830048822">
    <w:abstractNumId w:val="26"/>
  </w:num>
  <w:num w:numId="4" w16cid:durableId="1275283526">
    <w:abstractNumId w:val="27"/>
  </w:num>
  <w:num w:numId="5" w16cid:durableId="1995136732">
    <w:abstractNumId w:val="33"/>
  </w:num>
  <w:num w:numId="6" w16cid:durableId="1955092268">
    <w:abstractNumId w:val="11"/>
  </w:num>
  <w:num w:numId="7" w16cid:durableId="1888686703">
    <w:abstractNumId w:val="28"/>
  </w:num>
  <w:num w:numId="8" w16cid:durableId="1830511825">
    <w:abstractNumId w:val="14"/>
  </w:num>
  <w:num w:numId="9" w16cid:durableId="2094819314">
    <w:abstractNumId w:val="4"/>
  </w:num>
  <w:num w:numId="10" w16cid:durableId="2091342188">
    <w:abstractNumId w:val="3"/>
  </w:num>
  <w:num w:numId="11" w16cid:durableId="1252929762">
    <w:abstractNumId w:val="13"/>
  </w:num>
  <w:num w:numId="12" w16cid:durableId="2126541495">
    <w:abstractNumId w:val="7"/>
  </w:num>
  <w:num w:numId="13" w16cid:durableId="670570561">
    <w:abstractNumId w:val="9"/>
  </w:num>
  <w:num w:numId="14" w16cid:durableId="496967309">
    <w:abstractNumId w:val="17"/>
  </w:num>
  <w:num w:numId="15" w16cid:durableId="1133905455">
    <w:abstractNumId w:val="29"/>
  </w:num>
  <w:num w:numId="16" w16cid:durableId="2084598531">
    <w:abstractNumId w:val="18"/>
  </w:num>
  <w:num w:numId="17" w16cid:durableId="209223138">
    <w:abstractNumId w:val="10"/>
  </w:num>
  <w:num w:numId="18" w16cid:durableId="374350509">
    <w:abstractNumId w:val="25"/>
  </w:num>
  <w:num w:numId="19" w16cid:durableId="271859381">
    <w:abstractNumId w:val="15"/>
  </w:num>
  <w:num w:numId="20" w16cid:durableId="1984889463">
    <w:abstractNumId w:val="1"/>
  </w:num>
  <w:num w:numId="21" w16cid:durableId="869144427">
    <w:abstractNumId w:val="23"/>
  </w:num>
  <w:num w:numId="22" w16cid:durableId="704326307">
    <w:abstractNumId w:val="19"/>
  </w:num>
  <w:num w:numId="23" w16cid:durableId="2042899477">
    <w:abstractNumId w:val="2"/>
  </w:num>
  <w:num w:numId="24" w16cid:durableId="1274173088">
    <w:abstractNumId w:val="22"/>
  </w:num>
  <w:num w:numId="25" w16cid:durableId="1053775640">
    <w:abstractNumId w:val="20"/>
  </w:num>
  <w:num w:numId="26" w16cid:durableId="589659684">
    <w:abstractNumId w:val="0"/>
  </w:num>
  <w:num w:numId="27" w16cid:durableId="2059015331">
    <w:abstractNumId w:val="16"/>
  </w:num>
  <w:num w:numId="28" w16cid:durableId="1904637382">
    <w:abstractNumId w:val="12"/>
  </w:num>
  <w:num w:numId="29" w16cid:durableId="1853105401">
    <w:abstractNumId w:val="5"/>
  </w:num>
  <w:num w:numId="30" w16cid:durableId="664556977">
    <w:abstractNumId w:val="8"/>
  </w:num>
  <w:num w:numId="31" w16cid:durableId="960771695">
    <w:abstractNumId w:val="34"/>
  </w:num>
  <w:num w:numId="32" w16cid:durableId="1495754725">
    <w:abstractNumId w:val="31"/>
  </w:num>
  <w:num w:numId="33" w16cid:durableId="2119829805">
    <w:abstractNumId w:val="32"/>
  </w:num>
  <w:num w:numId="34" w16cid:durableId="827751429">
    <w:abstractNumId w:val="6"/>
  </w:num>
  <w:num w:numId="35" w16cid:durableId="73362709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NasBsE91RQYxkfsS20qSRZFIFaeGuuDeAd7taHo2i5kh9UWkJcuGl4PCZ0XfBqjQU5sJQomQSRQC2tpadrpkpg==" w:salt="Bvp+XWq15ap7EdS3BImsb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FC"/>
    <w:rsid w:val="00002C8B"/>
    <w:rsid w:val="00011AF3"/>
    <w:rsid w:val="000120EC"/>
    <w:rsid w:val="0001680E"/>
    <w:rsid w:val="00024816"/>
    <w:rsid w:val="00025C68"/>
    <w:rsid w:val="000267F0"/>
    <w:rsid w:val="00026C1E"/>
    <w:rsid w:val="00031529"/>
    <w:rsid w:val="000321E5"/>
    <w:rsid w:val="00032E2C"/>
    <w:rsid w:val="000330BD"/>
    <w:rsid w:val="00037134"/>
    <w:rsid w:val="00072225"/>
    <w:rsid w:val="00080DD3"/>
    <w:rsid w:val="00083DFE"/>
    <w:rsid w:val="00086526"/>
    <w:rsid w:val="00086CD6"/>
    <w:rsid w:val="00087565"/>
    <w:rsid w:val="00096168"/>
    <w:rsid w:val="000A3C3C"/>
    <w:rsid w:val="000A71E2"/>
    <w:rsid w:val="000C007F"/>
    <w:rsid w:val="000C3738"/>
    <w:rsid w:val="000C407C"/>
    <w:rsid w:val="000D0DC4"/>
    <w:rsid w:val="000E50DA"/>
    <w:rsid w:val="000F6B18"/>
    <w:rsid w:val="00103D6F"/>
    <w:rsid w:val="001041BB"/>
    <w:rsid w:val="00122C40"/>
    <w:rsid w:val="001441A8"/>
    <w:rsid w:val="00147B42"/>
    <w:rsid w:val="00167E5D"/>
    <w:rsid w:val="00170B73"/>
    <w:rsid w:val="00173992"/>
    <w:rsid w:val="00181884"/>
    <w:rsid w:val="001A1D3B"/>
    <w:rsid w:val="001A1DE9"/>
    <w:rsid w:val="001B53DA"/>
    <w:rsid w:val="001C6D04"/>
    <w:rsid w:val="001D3CCC"/>
    <w:rsid w:val="001E3148"/>
    <w:rsid w:val="001E4152"/>
    <w:rsid w:val="001E7551"/>
    <w:rsid w:val="002077D9"/>
    <w:rsid w:val="0021006A"/>
    <w:rsid w:val="00211283"/>
    <w:rsid w:val="00223B85"/>
    <w:rsid w:val="002258DE"/>
    <w:rsid w:val="00227D0F"/>
    <w:rsid w:val="00232E46"/>
    <w:rsid w:val="0024064F"/>
    <w:rsid w:val="002431D7"/>
    <w:rsid w:val="00257625"/>
    <w:rsid w:val="0026183B"/>
    <w:rsid w:val="00266811"/>
    <w:rsid w:val="00276C22"/>
    <w:rsid w:val="00292FA7"/>
    <w:rsid w:val="002B2007"/>
    <w:rsid w:val="002C35CA"/>
    <w:rsid w:val="002E1A4E"/>
    <w:rsid w:val="002F5FB0"/>
    <w:rsid w:val="00305921"/>
    <w:rsid w:val="003101C9"/>
    <w:rsid w:val="0032625D"/>
    <w:rsid w:val="003515F4"/>
    <w:rsid w:val="00353F64"/>
    <w:rsid w:val="0035769C"/>
    <w:rsid w:val="00364AF3"/>
    <w:rsid w:val="0037007E"/>
    <w:rsid w:val="0037693D"/>
    <w:rsid w:val="00381A38"/>
    <w:rsid w:val="00381E94"/>
    <w:rsid w:val="00391E7F"/>
    <w:rsid w:val="00394938"/>
    <w:rsid w:val="0039509E"/>
    <w:rsid w:val="00395B8F"/>
    <w:rsid w:val="003A7473"/>
    <w:rsid w:val="003A7FFC"/>
    <w:rsid w:val="003B4CCF"/>
    <w:rsid w:val="003B6C96"/>
    <w:rsid w:val="003D09C6"/>
    <w:rsid w:val="003D6D59"/>
    <w:rsid w:val="003E1314"/>
    <w:rsid w:val="003E26D4"/>
    <w:rsid w:val="003F1692"/>
    <w:rsid w:val="0040160D"/>
    <w:rsid w:val="00403D01"/>
    <w:rsid w:val="00404542"/>
    <w:rsid w:val="00405663"/>
    <w:rsid w:val="00417180"/>
    <w:rsid w:val="004214B9"/>
    <w:rsid w:val="00432D81"/>
    <w:rsid w:val="00433B87"/>
    <w:rsid w:val="00433E62"/>
    <w:rsid w:val="00435F67"/>
    <w:rsid w:val="004602A0"/>
    <w:rsid w:val="00466021"/>
    <w:rsid w:val="00467FF9"/>
    <w:rsid w:val="00483275"/>
    <w:rsid w:val="00487B24"/>
    <w:rsid w:val="00492B03"/>
    <w:rsid w:val="00493AD7"/>
    <w:rsid w:val="004A2EFC"/>
    <w:rsid w:val="004A514E"/>
    <w:rsid w:val="004A7E8F"/>
    <w:rsid w:val="004B4585"/>
    <w:rsid w:val="004B6729"/>
    <w:rsid w:val="004D44EA"/>
    <w:rsid w:val="004D5390"/>
    <w:rsid w:val="004E1719"/>
    <w:rsid w:val="004E2F35"/>
    <w:rsid w:val="004E38CE"/>
    <w:rsid w:val="004E6D22"/>
    <w:rsid w:val="00501C31"/>
    <w:rsid w:val="00516B35"/>
    <w:rsid w:val="00532CB8"/>
    <w:rsid w:val="0054080D"/>
    <w:rsid w:val="00540AB9"/>
    <w:rsid w:val="005600E4"/>
    <w:rsid w:val="00561909"/>
    <w:rsid w:val="00575191"/>
    <w:rsid w:val="00577F59"/>
    <w:rsid w:val="00593553"/>
    <w:rsid w:val="00593D78"/>
    <w:rsid w:val="00594696"/>
    <w:rsid w:val="00594E60"/>
    <w:rsid w:val="00595271"/>
    <w:rsid w:val="00595D1D"/>
    <w:rsid w:val="005C071D"/>
    <w:rsid w:val="005C38D9"/>
    <w:rsid w:val="005D54FB"/>
    <w:rsid w:val="005E319E"/>
    <w:rsid w:val="005E5818"/>
    <w:rsid w:val="0060031A"/>
    <w:rsid w:val="006234DF"/>
    <w:rsid w:val="00624924"/>
    <w:rsid w:val="006357AD"/>
    <w:rsid w:val="00643424"/>
    <w:rsid w:val="006476B5"/>
    <w:rsid w:val="00661B9E"/>
    <w:rsid w:val="00666055"/>
    <w:rsid w:val="006751F2"/>
    <w:rsid w:val="00685E46"/>
    <w:rsid w:val="0069541C"/>
    <w:rsid w:val="006A2B44"/>
    <w:rsid w:val="006B4567"/>
    <w:rsid w:val="006B6D4D"/>
    <w:rsid w:val="006B7F0D"/>
    <w:rsid w:val="006D477F"/>
    <w:rsid w:val="006E028A"/>
    <w:rsid w:val="006E218A"/>
    <w:rsid w:val="006F2AAD"/>
    <w:rsid w:val="006F32A9"/>
    <w:rsid w:val="007206A2"/>
    <w:rsid w:val="007217BF"/>
    <w:rsid w:val="007524AD"/>
    <w:rsid w:val="00762C45"/>
    <w:rsid w:val="00772F23"/>
    <w:rsid w:val="007776D0"/>
    <w:rsid w:val="00780A60"/>
    <w:rsid w:val="00781A48"/>
    <w:rsid w:val="007830C3"/>
    <w:rsid w:val="00794496"/>
    <w:rsid w:val="007A13B3"/>
    <w:rsid w:val="007A29E1"/>
    <w:rsid w:val="007A58B5"/>
    <w:rsid w:val="007B028F"/>
    <w:rsid w:val="007B2222"/>
    <w:rsid w:val="007E663D"/>
    <w:rsid w:val="007F6707"/>
    <w:rsid w:val="0080576E"/>
    <w:rsid w:val="00814C70"/>
    <w:rsid w:val="00826862"/>
    <w:rsid w:val="00842DE4"/>
    <w:rsid w:val="00851BD3"/>
    <w:rsid w:val="00861221"/>
    <w:rsid w:val="00864044"/>
    <w:rsid w:val="00866A29"/>
    <w:rsid w:val="00883D10"/>
    <w:rsid w:val="00885C62"/>
    <w:rsid w:val="008B3D25"/>
    <w:rsid w:val="008C4382"/>
    <w:rsid w:val="008D445F"/>
    <w:rsid w:val="008D4ABD"/>
    <w:rsid w:val="008D529F"/>
    <w:rsid w:val="008E3AED"/>
    <w:rsid w:val="008E5782"/>
    <w:rsid w:val="009050FD"/>
    <w:rsid w:val="0091443E"/>
    <w:rsid w:val="00927C7E"/>
    <w:rsid w:val="009339B1"/>
    <w:rsid w:val="00953F28"/>
    <w:rsid w:val="0096079A"/>
    <w:rsid w:val="00961D57"/>
    <w:rsid w:val="00972F78"/>
    <w:rsid w:val="00974A00"/>
    <w:rsid w:val="00990377"/>
    <w:rsid w:val="009941BC"/>
    <w:rsid w:val="009B0A42"/>
    <w:rsid w:val="009B6B92"/>
    <w:rsid w:val="009D6732"/>
    <w:rsid w:val="009F225A"/>
    <w:rsid w:val="00A02765"/>
    <w:rsid w:val="00A12533"/>
    <w:rsid w:val="00A143E0"/>
    <w:rsid w:val="00A17F72"/>
    <w:rsid w:val="00A32E0A"/>
    <w:rsid w:val="00A33246"/>
    <w:rsid w:val="00A41EE5"/>
    <w:rsid w:val="00A46E86"/>
    <w:rsid w:val="00A56019"/>
    <w:rsid w:val="00A67391"/>
    <w:rsid w:val="00A711AF"/>
    <w:rsid w:val="00A72DD8"/>
    <w:rsid w:val="00A74C9A"/>
    <w:rsid w:val="00A75AF9"/>
    <w:rsid w:val="00A81564"/>
    <w:rsid w:val="00A91623"/>
    <w:rsid w:val="00AA224A"/>
    <w:rsid w:val="00AA7B40"/>
    <w:rsid w:val="00AB081E"/>
    <w:rsid w:val="00AB5129"/>
    <w:rsid w:val="00AC16A3"/>
    <w:rsid w:val="00AC29BF"/>
    <w:rsid w:val="00AE745E"/>
    <w:rsid w:val="00AF0FFB"/>
    <w:rsid w:val="00AF47B1"/>
    <w:rsid w:val="00B0330E"/>
    <w:rsid w:val="00B04643"/>
    <w:rsid w:val="00B2565A"/>
    <w:rsid w:val="00B278BC"/>
    <w:rsid w:val="00B36497"/>
    <w:rsid w:val="00B36BEA"/>
    <w:rsid w:val="00B375BA"/>
    <w:rsid w:val="00B423D8"/>
    <w:rsid w:val="00B440FF"/>
    <w:rsid w:val="00B4467A"/>
    <w:rsid w:val="00B529F1"/>
    <w:rsid w:val="00B621CF"/>
    <w:rsid w:val="00B81587"/>
    <w:rsid w:val="00B820BD"/>
    <w:rsid w:val="00B95F4F"/>
    <w:rsid w:val="00B96FD6"/>
    <w:rsid w:val="00BA784F"/>
    <w:rsid w:val="00BB0AF1"/>
    <w:rsid w:val="00BB67C1"/>
    <w:rsid w:val="00BC485D"/>
    <w:rsid w:val="00BC5626"/>
    <w:rsid w:val="00BD1F73"/>
    <w:rsid w:val="00BF6DF5"/>
    <w:rsid w:val="00C10CA2"/>
    <w:rsid w:val="00C12B86"/>
    <w:rsid w:val="00C37D19"/>
    <w:rsid w:val="00C457C6"/>
    <w:rsid w:val="00C51A10"/>
    <w:rsid w:val="00C6196C"/>
    <w:rsid w:val="00C72CB8"/>
    <w:rsid w:val="00C75DBF"/>
    <w:rsid w:val="00C8240B"/>
    <w:rsid w:val="00C83D1E"/>
    <w:rsid w:val="00C94AD6"/>
    <w:rsid w:val="00CB06AE"/>
    <w:rsid w:val="00CB19F3"/>
    <w:rsid w:val="00CB6437"/>
    <w:rsid w:val="00CC778A"/>
    <w:rsid w:val="00CD3E88"/>
    <w:rsid w:val="00CD681B"/>
    <w:rsid w:val="00CE5F5E"/>
    <w:rsid w:val="00CF1162"/>
    <w:rsid w:val="00D05A4A"/>
    <w:rsid w:val="00D15EA9"/>
    <w:rsid w:val="00D32009"/>
    <w:rsid w:val="00D55E04"/>
    <w:rsid w:val="00D6419C"/>
    <w:rsid w:val="00D70FF4"/>
    <w:rsid w:val="00D737DC"/>
    <w:rsid w:val="00D751F7"/>
    <w:rsid w:val="00D80E8A"/>
    <w:rsid w:val="00D823A3"/>
    <w:rsid w:val="00D96F3F"/>
    <w:rsid w:val="00DA0B64"/>
    <w:rsid w:val="00DA1A0F"/>
    <w:rsid w:val="00DA34EB"/>
    <w:rsid w:val="00DB7681"/>
    <w:rsid w:val="00DD2D92"/>
    <w:rsid w:val="00DD420F"/>
    <w:rsid w:val="00DF1E0B"/>
    <w:rsid w:val="00E077EE"/>
    <w:rsid w:val="00E2651F"/>
    <w:rsid w:val="00E30F61"/>
    <w:rsid w:val="00E358D0"/>
    <w:rsid w:val="00E47A1D"/>
    <w:rsid w:val="00E81533"/>
    <w:rsid w:val="00E82750"/>
    <w:rsid w:val="00E94696"/>
    <w:rsid w:val="00EB0B93"/>
    <w:rsid w:val="00EC2E42"/>
    <w:rsid w:val="00EC7D76"/>
    <w:rsid w:val="00ED28D3"/>
    <w:rsid w:val="00ED73D1"/>
    <w:rsid w:val="00EE4022"/>
    <w:rsid w:val="00EF1110"/>
    <w:rsid w:val="00EF6141"/>
    <w:rsid w:val="00F033EB"/>
    <w:rsid w:val="00F04F31"/>
    <w:rsid w:val="00F327E4"/>
    <w:rsid w:val="00F34600"/>
    <w:rsid w:val="00F35842"/>
    <w:rsid w:val="00F37685"/>
    <w:rsid w:val="00F44DD9"/>
    <w:rsid w:val="00F53E54"/>
    <w:rsid w:val="00F576CA"/>
    <w:rsid w:val="00F642F5"/>
    <w:rsid w:val="00F82C2D"/>
    <w:rsid w:val="00F86BCE"/>
    <w:rsid w:val="00FB1328"/>
    <w:rsid w:val="00FB166F"/>
    <w:rsid w:val="00FB3B40"/>
    <w:rsid w:val="00FB41D7"/>
    <w:rsid w:val="00FC1F1C"/>
    <w:rsid w:val="00FC2D9E"/>
    <w:rsid w:val="00FC38A9"/>
    <w:rsid w:val="00FC3F33"/>
    <w:rsid w:val="00FD1FBD"/>
    <w:rsid w:val="00FD5353"/>
    <w:rsid w:val="00FD61C6"/>
    <w:rsid w:val="00FE387E"/>
    <w:rsid w:val="00FE5540"/>
    <w:rsid w:val="00FF08B7"/>
    <w:rsid w:val="25A33D7C"/>
    <w:rsid w:val="4027C82E"/>
    <w:rsid w:val="464189B1"/>
    <w:rsid w:val="4B7D2B7A"/>
    <w:rsid w:val="6A48E7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2551B"/>
  <w15:docId w15:val="{EDB69CF5-D2B1-443C-91A0-0C3D73E0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B5"/>
    <w:rPr>
      <w:rFonts w:ascii="Arial" w:eastAsia="Arial" w:hAnsi="Arial" w:cs="Arial"/>
      <w:lang w:val="sk-SK"/>
    </w:rPr>
  </w:style>
  <w:style w:type="paragraph" w:styleId="Heading1">
    <w:name w:val="heading 1"/>
    <w:basedOn w:val="Normal"/>
    <w:link w:val="Heading1Char"/>
    <w:qFormat/>
    <w:pPr>
      <w:spacing w:before="311"/>
      <w:ind w:left="200"/>
      <w:jc w:val="center"/>
      <w:outlineLvl w:val="0"/>
    </w:pPr>
    <w:rPr>
      <w:sz w:val="30"/>
      <w:szCs w:val="30"/>
    </w:rPr>
  </w:style>
  <w:style w:type="paragraph" w:styleId="Heading2">
    <w:name w:val="heading 2"/>
    <w:basedOn w:val="Normal"/>
    <w:link w:val="Heading2Char"/>
    <w:unhideWhenUsed/>
    <w:qFormat/>
    <w:pPr>
      <w:ind w:left="533" w:hanging="234"/>
      <w:outlineLvl w:val="1"/>
    </w:pPr>
    <w:rPr>
      <w:sz w:val="21"/>
      <w:szCs w:val="21"/>
    </w:rPr>
  </w:style>
  <w:style w:type="paragraph" w:styleId="Heading3">
    <w:name w:val="heading 3"/>
    <w:basedOn w:val="Normal"/>
    <w:link w:val="Heading3Char"/>
    <w:unhideWhenUsed/>
    <w:qFormat/>
    <w:pPr>
      <w:ind w:left="199"/>
      <w:jc w:val="center"/>
      <w:outlineLvl w:val="2"/>
    </w:pPr>
    <w:rPr>
      <w:sz w:val="16"/>
      <w:szCs w:val="16"/>
    </w:rPr>
  </w:style>
  <w:style w:type="paragraph" w:styleId="Heading4">
    <w:name w:val="heading 4"/>
    <w:basedOn w:val="Normal"/>
    <w:next w:val="Normal"/>
    <w:link w:val="Heading4Char"/>
    <w:qFormat/>
    <w:rsid w:val="00364AF3"/>
    <w:pPr>
      <w:keepNext/>
      <w:widowControl/>
      <w:autoSpaceDE/>
      <w:autoSpaceDN/>
      <w:spacing w:before="240" w:after="60"/>
      <w:outlineLvl w:val="3"/>
    </w:pPr>
    <w:rPr>
      <w:rFonts w:ascii="Times New Roman" w:eastAsia="Times New Roman" w:hAnsi="Times New Roman" w:cs="Times New Roman"/>
      <w:b/>
      <w:bCs/>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13"/>
      <w:szCs w:val="13"/>
    </w:rPr>
  </w:style>
  <w:style w:type="paragraph" w:styleId="ListParagraph">
    <w:name w:val="List Paragraph"/>
    <w:basedOn w:val="Normal"/>
    <w:uiPriority w:val="34"/>
    <w:qFormat/>
    <w:pPr>
      <w:ind w:left="375" w:hanging="188"/>
      <w:jc w:val="both"/>
    </w:pPr>
  </w:style>
  <w:style w:type="paragraph" w:customStyle="1" w:styleId="TableParagraph">
    <w:name w:val="Table Paragraph"/>
    <w:basedOn w:val="Normal"/>
    <w:uiPriority w:val="1"/>
    <w:qFormat/>
    <w:pPr>
      <w:spacing w:before="54"/>
      <w:ind w:left="200" w:right="186"/>
      <w:jc w:val="center"/>
    </w:pPr>
  </w:style>
  <w:style w:type="character" w:styleId="CommentReference">
    <w:name w:val="annotation reference"/>
    <w:basedOn w:val="DefaultParagraphFont"/>
    <w:unhideWhenUsed/>
    <w:rsid w:val="00403D01"/>
    <w:rPr>
      <w:sz w:val="16"/>
      <w:szCs w:val="16"/>
    </w:rPr>
  </w:style>
  <w:style w:type="paragraph" w:styleId="CommentText">
    <w:name w:val="annotation text"/>
    <w:basedOn w:val="Normal"/>
    <w:link w:val="CommentTextChar"/>
    <w:unhideWhenUsed/>
    <w:rsid w:val="00403D01"/>
    <w:rPr>
      <w:sz w:val="20"/>
      <w:szCs w:val="20"/>
    </w:rPr>
  </w:style>
  <w:style w:type="character" w:customStyle="1" w:styleId="CommentTextChar">
    <w:name w:val="Comment Text Char"/>
    <w:basedOn w:val="DefaultParagraphFont"/>
    <w:link w:val="CommentText"/>
    <w:rsid w:val="00403D01"/>
    <w:rPr>
      <w:rFonts w:ascii="Arial" w:eastAsia="Arial" w:hAnsi="Arial" w:cs="Arial"/>
      <w:sz w:val="20"/>
      <w:szCs w:val="20"/>
      <w:lang w:val="sk-SK"/>
    </w:rPr>
  </w:style>
  <w:style w:type="paragraph" w:styleId="CommentSubject">
    <w:name w:val="annotation subject"/>
    <w:basedOn w:val="CommentText"/>
    <w:next w:val="CommentText"/>
    <w:link w:val="CommentSubjectChar"/>
    <w:unhideWhenUsed/>
    <w:rsid w:val="00403D01"/>
    <w:rPr>
      <w:b/>
      <w:bCs/>
    </w:rPr>
  </w:style>
  <w:style w:type="character" w:customStyle="1" w:styleId="CommentSubjectChar">
    <w:name w:val="Comment Subject Char"/>
    <w:basedOn w:val="CommentTextChar"/>
    <w:link w:val="CommentSubject"/>
    <w:rsid w:val="00403D01"/>
    <w:rPr>
      <w:rFonts w:ascii="Arial" w:eastAsia="Arial" w:hAnsi="Arial" w:cs="Arial"/>
      <w:b/>
      <w:bCs/>
      <w:sz w:val="20"/>
      <w:szCs w:val="20"/>
      <w:lang w:val="sk-SK"/>
    </w:rPr>
  </w:style>
  <w:style w:type="character" w:styleId="Hyperlink">
    <w:name w:val="Hyperlink"/>
    <w:basedOn w:val="DefaultParagraphFont"/>
    <w:uiPriority w:val="99"/>
    <w:unhideWhenUsed/>
    <w:rsid w:val="001E7551"/>
    <w:rPr>
      <w:color w:val="0000FF" w:themeColor="hyperlink"/>
      <w:u w:val="single"/>
    </w:rPr>
  </w:style>
  <w:style w:type="character" w:styleId="UnresolvedMention">
    <w:name w:val="Unresolved Mention"/>
    <w:basedOn w:val="DefaultParagraphFont"/>
    <w:uiPriority w:val="99"/>
    <w:semiHidden/>
    <w:unhideWhenUsed/>
    <w:rsid w:val="001E7551"/>
    <w:rPr>
      <w:color w:val="605E5C"/>
      <w:shd w:val="clear" w:color="auto" w:fill="E1DFDD"/>
    </w:rPr>
  </w:style>
  <w:style w:type="paragraph" w:styleId="Header">
    <w:name w:val="header"/>
    <w:basedOn w:val="Normal"/>
    <w:link w:val="HeaderChar"/>
    <w:unhideWhenUsed/>
    <w:rsid w:val="00F35842"/>
    <w:pPr>
      <w:tabs>
        <w:tab w:val="center" w:pos="4536"/>
        <w:tab w:val="right" w:pos="9072"/>
      </w:tabs>
    </w:pPr>
  </w:style>
  <w:style w:type="character" w:customStyle="1" w:styleId="HeaderChar">
    <w:name w:val="Header Char"/>
    <w:basedOn w:val="DefaultParagraphFont"/>
    <w:link w:val="Header"/>
    <w:rsid w:val="00F35842"/>
    <w:rPr>
      <w:rFonts w:ascii="Arial" w:eastAsia="Arial" w:hAnsi="Arial" w:cs="Arial"/>
      <w:lang w:val="sk-SK"/>
    </w:rPr>
  </w:style>
  <w:style w:type="paragraph" w:styleId="Footer">
    <w:name w:val="footer"/>
    <w:basedOn w:val="Normal"/>
    <w:link w:val="FooterChar"/>
    <w:uiPriority w:val="99"/>
    <w:unhideWhenUsed/>
    <w:rsid w:val="00F35842"/>
    <w:pPr>
      <w:tabs>
        <w:tab w:val="center" w:pos="4536"/>
        <w:tab w:val="right" w:pos="9072"/>
      </w:tabs>
    </w:pPr>
  </w:style>
  <w:style w:type="character" w:customStyle="1" w:styleId="FooterChar">
    <w:name w:val="Footer Char"/>
    <w:basedOn w:val="DefaultParagraphFont"/>
    <w:link w:val="Footer"/>
    <w:uiPriority w:val="99"/>
    <w:rsid w:val="00F35842"/>
    <w:rPr>
      <w:rFonts w:ascii="Arial" w:eastAsia="Arial" w:hAnsi="Arial" w:cs="Arial"/>
      <w:lang w:val="sk-SK"/>
    </w:rPr>
  </w:style>
  <w:style w:type="paragraph" w:customStyle="1" w:styleId="EDate">
    <w:name w:val="E_Date"/>
    <w:basedOn w:val="Normal"/>
    <w:next w:val="Normal"/>
    <w:uiPriority w:val="3"/>
    <w:qFormat/>
    <w:rsid w:val="00F35842"/>
    <w:pPr>
      <w:widowControl/>
      <w:autoSpaceDE/>
      <w:autoSpaceDN/>
      <w:jc w:val="right"/>
    </w:pPr>
    <w:rPr>
      <w:rFonts w:ascii="Century Gothic" w:eastAsiaTheme="minorHAnsi" w:hAnsi="Century Gothic" w:cstheme="minorBidi"/>
      <w:bCs/>
      <w:sz w:val="28"/>
      <w:szCs w:val="28"/>
      <w:lang w:val="en-US"/>
    </w:rPr>
  </w:style>
  <w:style w:type="paragraph" w:customStyle="1" w:styleId="EDepartment">
    <w:name w:val="E_Department"/>
    <w:basedOn w:val="EDate"/>
    <w:next w:val="EDate"/>
    <w:uiPriority w:val="2"/>
    <w:qFormat/>
    <w:rsid w:val="00F35842"/>
    <w:pPr>
      <w:spacing w:before="120"/>
    </w:pPr>
  </w:style>
  <w:style w:type="character" w:customStyle="1" w:styleId="Heading1Char">
    <w:name w:val="Heading 1 Char"/>
    <w:basedOn w:val="DefaultParagraphFont"/>
    <w:link w:val="Heading1"/>
    <w:rsid w:val="00FD61C6"/>
    <w:rPr>
      <w:rFonts w:ascii="Arial" w:eastAsia="Arial" w:hAnsi="Arial" w:cs="Arial"/>
      <w:sz w:val="30"/>
      <w:szCs w:val="30"/>
      <w:lang w:val="sk-SK"/>
    </w:rPr>
  </w:style>
  <w:style w:type="character" w:customStyle="1" w:styleId="Heading3Char">
    <w:name w:val="Heading 3 Char"/>
    <w:basedOn w:val="DefaultParagraphFont"/>
    <w:link w:val="Heading3"/>
    <w:rsid w:val="00FD61C6"/>
    <w:rPr>
      <w:rFonts w:ascii="Arial" w:eastAsia="Arial" w:hAnsi="Arial" w:cs="Arial"/>
      <w:sz w:val="16"/>
      <w:szCs w:val="16"/>
      <w:lang w:val="sk-SK"/>
    </w:rPr>
  </w:style>
  <w:style w:type="character" w:customStyle="1" w:styleId="BodyTextChar">
    <w:name w:val="Body Text Char"/>
    <w:basedOn w:val="DefaultParagraphFont"/>
    <w:link w:val="BodyText"/>
    <w:rsid w:val="00FD61C6"/>
    <w:rPr>
      <w:rFonts w:ascii="Arial" w:eastAsia="Arial" w:hAnsi="Arial" w:cs="Arial"/>
      <w:sz w:val="13"/>
      <w:szCs w:val="13"/>
      <w:lang w:val="sk-SK"/>
    </w:rPr>
  </w:style>
  <w:style w:type="paragraph" w:styleId="BodyText3">
    <w:name w:val="Body Text 3"/>
    <w:basedOn w:val="Normal"/>
    <w:link w:val="BodyText3Char"/>
    <w:rsid w:val="005600E4"/>
    <w:pPr>
      <w:widowControl/>
      <w:autoSpaceDE/>
      <w:autoSpaceDN/>
      <w:spacing w:after="120"/>
    </w:pPr>
    <w:rPr>
      <w:rFonts w:ascii="Times New Roman" w:eastAsia="Times New Roman" w:hAnsi="Times New Roman" w:cs="Times New Roman"/>
      <w:sz w:val="16"/>
      <w:szCs w:val="16"/>
      <w:lang w:eastAsia="sk-SK"/>
    </w:rPr>
  </w:style>
  <w:style w:type="character" w:customStyle="1" w:styleId="BodyText3Char">
    <w:name w:val="Body Text 3 Char"/>
    <w:basedOn w:val="DefaultParagraphFont"/>
    <w:link w:val="BodyText3"/>
    <w:rsid w:val="005600E4"/>
    <w:rPr>
      <w:rFonts w:ascii="Times New Roman" w:eastAsia="Times New Roman" w:hAnsi="Times New Roman" w:cs="Times New Roman"/>
      <w:sz w:val="16"/>
      <w:szCs w:val="16"/>
      <w:lang w:val="sk-SK" w:eastAsia="sk-SK"/>
    </w:rPr>
  </w:style>
  <w:style w:type="paragraph" w:styleId="BodyTextIndent2">
    <w:name w:val="Body Text Indent 2"/>
    <w:basedOn w:val="Normal"/>
    <w:link w:val="BodyTextIndent2Char"/>
    <w:rsid w:val="008E5782"/>
    <w:pPr>
      <w:widowControl/>
      <w:autoSpaceDE/>
      <w:autoSpaceDN/>
      <w:spacing w:after="120" w:line="480" w:lineRule="auto"/>
      <w:ind w:left="283"/>
    </w:pPr>
    <w:rPr>
      <w:rFonts w:ascii="Times New Roman" w:eastAsia="Times New Roman" w:hAnsi="Times New Roman" w:cs="Times New Roman"/>
      <w:sz w:val="24"/>
      <w:szCs w:val="24"/>
      <w:lang w:eastAsia="sk-SK"/>
    </w:rPr>
  </w:style>
  <w:style w:type="character" w:customStyle="1" w:styleId="BodyTextIndent2Char">
    <w:name w:val="Body Text Indent 2 Char"/>
    <w:basedOn w:val="DefaultParagraphFont"/>
    <w:link w:val="BodyTextIndent2"/>
    <w:rsid w:val="008E5782"/>
    <w:rPr>
      <w:rFonts w:ascii="Times New Roman" w:eastAsia="Times New Roman" w:hAnsi="Times New Roman" w:cs="Times New Roman"/>
      <w:sz w:val="24"/>
      <w:szCs w:val="24"/>
      <w:lang w:val="sk-SK" w:eastAsia="sk-SK"/>
    </w:rPr>
  </w:style>
  <w:style w:type="character" w:styleId="PlaceholderText">
    <w:name w:val="Placeholder Text"/>
    <w:basedOn w:val="DefaultParagraphFont"/>
    <w:uiPriority w:val="99"/>
    <w:semiHidden/>
    <w:rsid w:val="008E5782"/>
    <w:rPr>
      <w:color w:val="808080"/>
    </w:rPr>
  </w:style>
  <w:style w:type="paragraph" w:customStyle="1" w:styleId="Arial8">
    <w:name w:val="Arial 8"/>
    <w:basedOn w:val="Normal"/>
    <w:link w:val="Arial8Char"/>
    <w:qFormat/>
    <w:rsid w:val="008E5782"/>
    <w:pPr>
      <w:widowControl/>
      <w:autoSpaceDE/>
      <w:autoSpaceDN/>
      <w:spacing w:line="360" w:lineRule="auto"/>
    </w:pPr>
    <w:rPr>
      <w:rFonts w:eastAsia="Times New Roman"/>
      <w:b/>
      <w:bCs/>
      <w:sz w:val="16"/>
      <w:szCs w:val="16"/>
      <w:lang w:eastAsia="sk-SK"/>
    </w:rPr>
  </w:style>
  <w:style w:type="character" w:customStyle="1" w:styleId="Arial8Char">
    <w:name w:val="Arial 8 Char"/>
    <w:basedOn w:val="DefaultParagraphFont"/>
    <w:link w:val="Arial8"/>
    <w:rsid w:val="008E5782"/>
    <w:rPr>
      <w:rFonts w:ascii="Arial" w:eastAsia="Times New Roman" w:hAnsi="Arial" w:cs="Arial"/>
      <w:b/>
      <w:bCs/>
      <w:sz w:val="16"/>
      <w:szCs w:val="16"/>
      <w:lang w:val="sk-SK" w:eastAsia="sk-SK"/>
    </w:rPr>
  </w:style>
  <w:style w:type="character" w:styleId="FollowedHyperlink">
    <w:name w:val="FollowedHyperlink"/>
    <w:basedOn w:val="DefaultParagraphFont"/>
    <w:uiPriority w:val="99"/>
    <w:semiHidden/>
    <w:unhideWhenUsed/>
    <w:rsid w:val="00D15EA9"/>
    <w:rPr>
      <w:color w:val="800080" w:themeColor="followedHyperlink"/>
      <w:u w:val="single"/>
    </w:rPr>
  </w:style>
  <w:style w:type="character" w:customStyle="1" w:styleId="Heading4Char">
    <w:name w:val="Heading 4 Char"/>
    <w:basedOn w:val="DefaultParagraphFont"/>
    <w:link w:val="Heading4"/>
    <w:rsid w:val="00364AF3"/>
    <w:rPr>
      <w:rFonts w:ascii="Times New Roman" w:eastAsia="Times New Roman" w:hAnsi="Times New Roman" w:cs="Times New Roman"/>
      <w:b/>
      <w:bCs/>
      <w:sz w:val="28"/>
      <w:szCs w:val="28"/>
      <w:lang w:val="sk-SK" w:eastAsia="sk-SK"/>
    </w:rPr>
  </w:style>
  <w:style w:type="character" w:customStyle="1" w:styleId="Heading2Char">
    <w:name w:val="Heading 2 Char"/>
    <w:basedOn w:val="DefaultParagraphFont"/>
    <w:link w:val="Heading2"/>
    <w:rsid w:val="00364AF3"/>
    <w:rPr>
      <w:rFonts w:ascii="Arial" w:eastAsia="Arial" w:hAnsi="Arial" w:cs="Arial"/>
      <w:sz w:val="21"/>
      <w:szCs w:val="21"/>
      <w:lang w:val="sk-SK"/>
    </w:rPr>
  </w:style>
  <w:style w:type="table" w:styleId="TableGrid">
    <w:name w:val="Table Grid"/>
    <w:basedOn w:val="TableNormal"/>
    <w:uiPriority w:val="39"/>
    <w:rsid w:val="00364AF3"/>
    <w:pPr>
      <w:widowControl/>
      <w:autoSpaceDE/>
      <w:autoSpaceDN/>
    </w:pPr>
    <w:rPr>
      <w:rFonts w:ascii="Times New Roman" w:eastAsia="Times New Roman" w:hAnsi="Times New Roman" w:cs="Times New Roman"/>
      <w:sz w:val="20"/>
      <w:szCs w:val="20"/>
      <w:lang w:val="sk-SK" w:eastAsia="sk-SK"/>
    </w:rPr>
    <w:tblPr/>
  </w:style>
  <w:style w:type="paragraph" w:styleId="BalloonText">
    <w:name w:val="Balloon Text"/>
    <w:basedOn w:val="Normal"/>
    <w:link w:val="BalloonTextChar"/>
    <w:rsid w:val="00364AF3"/>
    <w:pPr>
      <w:widowControl/>
      <w:autoSpaceDE/>
      <w:autoSpaceDN/>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64AF3"/>
    <w:rPr>
      <w:rFonts w:ascii="Tahoma" w:eastAsia="Times New Roman" w:hAnsi="Tahoma" w:cs="Times New Roman"/>
      <w:sz w:val="16"/>
      <w:szCs w:val="16"/>
      <w:lang w:val="x-none" w:eastAsia="x-none"/>
    </w:rPr>
  </w:style>
  <w:style w:type="paragraph" w:styleId="PlainText">
    <w:name w:val="Plain Text"/>
    <w:basedOn w:val="Normal"/>
    <w:link w:val="PlainTextChar"/>
    <w:uiPriority w:val="99"/>
    <w:unhideWhenUsed/>
    <w:rsid w:val="00364AF3"/>
    <w:pPr>
      <w:widowControl/>
      <w:autoSpaceDE/>
      <w:autoSpaceDN/>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364AF3"/>
    <w:rPr>
      <w:rFonts w:ascii="Consolas" w:eastAsia="Calibri" w:hAnsi="Consolas" w:cs="Times New Roman"/>
      <w:sz w:val="21"/>
      <w:szCs w:val="21"/>
      <w:lang w:val="x-none"/>
    </w:rPr>
  </w:style>
  <w:style w:type="character" w:styleId="Emphasis">
    <w:name w:val="Emphasis"/>
    <w:qFormat/>
    <w:rsid w:val="00364AF3"/>
    <w:rPr>
      <w:i/>
      <w:iCs/>
    </w:rPr>
  </w:style>
  <w:style w:type="paragraph" w:styleId="BodyText2">
    <w:name w:val="Body Text 2"/>
    <w:basedOn w:val="Normal"/>
    <w:link w:val="BodyText2Char"/>
    <w:rsid w:val="00364AF3"/>
    <w:pPr>
      <w:widowControl/>
      <w:autoSpaceDE/>
      <w:autoSpaceDN/>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364AF3"/>
    <w:rPr>
      <w:rFonts w:ascii="Times New Roman" w:eastAsia="Times New Roman" w:hAnsi="Times New Roman" w:cs="Times New Roman"/>
      <w:sz w:val="24"/>
      <w:szCs w:val="24"/>
      <w:lang w:val="x-none" w:eastAsia="x-none"/>
    </w:rPr>
  </w:style>
  <w:style w:type="paragraph" w:styleId="Revision">
    <w:name w:val="Revision"/>
    <w:hidden/>
    <w:uiPriority w:val="99"/>
    <w:semiHidden/>
    <w:rsid w:val="00364AF3"/>
    <w:pPr>
      <w:widowControl/>
      <w:autoSpaceDE/>
      <w:autoSpaceDN/>
    </w:pPr>
    <w:rPr>
      <w:rFonts w:ascii="Times New Roman" w:eastAsia="Times New Roman" w:hAnsi="Times New Roman" w:cs="Times New Roman"/>
      <w:sz w:val="24"/>
      <w:szCs w:val="24"/>
      <w:lang w:val="sk-SK" w:eastAsia="sk-SK"/>
    </w:rPr>
  </w:style>
  <w:style w:type="paragraph" w:styleId="NoSpacing">
    <w:name w:val="No Spacing"/>
    <w:uiPriority w:val="1"/>
    <w:qFormat/>
    <w:rsid w:val="00364AF3"/>
    <w:pPr>
      <w:widowControl/>
      <w:autoSpaceDE/>
      <w:autoSpaceDN/>
    </w:pPr>
    <w:rPr>
      <w:rFonts w:ascii="Times New Roman" w:eastAsia="Times New Roman" w:hAnsi="Times New Roman" w:cs="Times New Roman"/>
      <w:sz w:val="24"/>
      <w:szCs w:val="24"/>
      <w:lang w:val="sk-SK" w:eastAsia="sk-SK"/>
    </w:rPr>
  </w:style>
  <w:style w:type="paragraph" w:styleId="NormalWeb">
    <w:name w:val="Normal (Web)"/>
    <w:basedOn w:val="Normal"/>
    <w:uiPriority w:val="99"/>
    <w:unhideWhenUsed/>
    <w:rsid w:val="00D823A3"/>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40571">
      <w:bodyDiv w:val="1"/>
      <w:marLeft w:val="0"/>
      <w:marRight w:val="0"/>
      <w:marTop w:val="0"/>
      <w:marBottom w:val="0"/>
      <w:divBdr>
        <w:top w:val="none" w:sz="0" w:space="0" w:color="auto"/>
        <w:left w:val="none" w:sz="0" w:space="0" w:color="auto"/>
        <w:bottom w:val="none" w:sz="0" w:space="0" w:color="auto"/>
        <w:right w:val="none" w:sz="0" w:space="0" w:color="auto"/>
      </w:divBdr>
    </w:div>
    <w:div w:id="737438780">
      <w:bodyDiv w:val="1"/>
      <w:marLeft w:val="0"/>
      <w:marRight w:val="0"/>
      <w:marTop w:val="0"/>
      <w:marBottom w:val="0"/>
      <w:divBdr>
        <w:top w:val="none" w:sz="0" w:space="0" w:color="auto"/>
        <w:left w:val="none" w:sz="0" w:space="0" w:color="auto"/>
        <w:bottom w:val="none" w:sz="0" w:space="0" w:color="auto"/>
        <w:right w:val="none" w:sz="0" w:space="0" w:color="auto"/>
      </w:divBdr>
    </w:div>
    <w:div w:id="828406693">
      <w:bodyDiv w:val="1"/>
      <w:marLeft w:val="0"/>
      <w:marRight w:val="0"/>
      <w:marTop w:val="0"/>
      <w:marBottom w:val="0"/>
      <w:divBdr>
        <w:top w:val="none" w:sz="0" w:space="0" w:color="auto"/>
        <w:left w:val="none" w:sz="0" w:space="0" w:color="auto"/>
        <w:bottom w:val="none" w:sz="0" w:space="0" w:color="auto"/>
        <w:right w:val="none" w:sz="0" w:space="0" w:color="auto"/>
      </w:divBdr>
    </w:div>
    <w:div w:id="857235443">
      <w:bodyDiv w:val="1"/>
      <w:marLeft w:val="0"/>
      <w:marRight w:val="0"/>
      <w:marTop w:val="0"/>
      <w:marBottom w:val="0"/>
      <w:divBdr>
        <w:top w:val="none" w:sz="0" w:space="0" w:color="auto"/>
        <w:left w:val="none" w:sz="0" w:space="0" w:color="auto"/>
        <w:bottom w:val="none" w:sz="0" w:space="0" w:color="auto"/>
        <w:right w:val="none" w:sz="0" w:space="0" w:color="auto"/>
      </w:divBdr>
    </w:div>
    <w:div w:id="1031034196">
      <w:bodyDiv w:val="1"/>
      <w:marLeft w:val="0"/>
      <w:marRight w:val="0"/>
      <w:marTop w:val="0"/>
      <w:marBottom w:val="0"/>
      <w:divBdr>
        <w:top w:val="none" w:sz="0" w:space="0" w:color="auto"/>
        <w:left w:val="none" w:sz="0" w:space="0" w:color="auto"/>
        <w:bottom w:val="none" w:sz="0" w:space="0" w:color="auto"/>
        <w:right w:val="none" w:sz="0" w:space="0" w:color="auto"/>
      </w:divBdr>
    </w:div>
    <w:div w:id="1101295707">
      <w:bodyDiv w:val="1"/>
      <w:marLeft w:val="0"/>
      <w:marRight w:val="0"/>
      <w:marTop w:val="0"/>
      <w:marBottom w:val="0"/>
      <w:divBdr>
        <w:top w:val="none" w:sz="0" w:space="0" w:color="auto"/>
        <w:left w:val="none" w:sz="0" w:space="0" w:color="auto"/>
        <w:bottom w:val="none" w:sz="0" w:space="0" w:color="auto"/>
        <w:right w:val="none" w:sz="0" w:space="0" w:color="auto"/>
      </w:divBdr>
    </w:div>
    <w:div w:id="1178542994">
      <w:bodyDiv w:val="1"/>
      <w:marLeft w:val="0"/>
      <w:marRight w:val="0"/>
      <w:marTop w:val="0"/>
      <w:marBottom w:val="0"/>
      <w:divBdr>
        <w:top w:val="none" w:sz="0" w:space="0" w:color="auto"/>
        <w:left w:val="none" w:sz="0" w:space="0" w:color="auto"/>
        <w:bottom w:val="none" w:sz="0" w:space="0" w:color="auto"/>
        <w:right w:val="none" w:sz="0" w:space="0" w:color="auto"/>
      </w:divBdr>
    </w:div>
    <w:div w:id="1361928856">
      <w:bodyDiv w:val="1"/>
      <w:marLeft w:val="0"/>
      <w:marRight w:val="0"/>
      <w:marTop w:val="0"/>
      <w:marBottom w:val="0"/>
      <w:divBdr>
        <w:top w:val="none" w:sz="0" w:space="0" w:color="auto"/>
        <w:left w:val="none" w:sz="0" w:space="0" w:color="auto"/>
        <w:bottom w:val="none" w:sz="0" w:space="0" w:color="auto"/>
        <w:right w:val="none" w:sz="0" w:space="0" w:color="auto"/>
      </w:divBdr>
    </w:div>
    <w:div w:id="1607690859">
      <w:bodyDiv w:val="1"/>
      <w:marLeft w:val="0"/>
      <w:marRight w:val="0"/>
      <w:marTop w:val="0"/>
      <w:marBottom w:val="0"/>
      <w:divBdr>
        <w:top w:val="none" w:sz="0" w:space="0" w:color="auto"/>
        <w:left w:val="none" w:sz="0" w:space="0" w:color="auto"/>
        <w:bottom w:val="none" w:sz="0" w:space="0" w:color="auto"/>
        <w:right w:val="none" w:sz="0" w:space="0" w:color="auto"/>
      </w:divBdr>
    </w:div>
    <w:div w:id="1678388842">
      <w:bodyDiv w:val="1"/>
      <w:marLeft w:val="0"/>
      <w:marRight w:val="0"/>
      <w:marTop w:val="0"/>
      <w:marBottom w:val="0"/>
      <w:divBdr>
        <w:top w:val="none" w:sz="0" w:space="0" w:color="auto"/>
        <w:left w:val="none" w:sz="0" w:space="0" w:color="auto"/>
        <w:bottom w:val="none" w:sz="0" w:space="0" w:color="auto"/>
        <w:right w:val="none" w:sz="0" w:space="0" w:color="auto"/>
      </w:divBdr>
    </w:div>
    <w:div w:id="196438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jedenred.sk/" TargetMode="External"/><Relationship Id="rId18" Type="http://schemas.openxmlformats.org/officeDocument/2006/relationships/hyperlink" Target="https://www.edenred.sk" TargetMode="External"/><Relationship Id="rId26" Type="http://schemas.openxmlformats.org/officeDocument/2006/relationships/hyperlink" Target="https://www.edenred.sk" TargetMode="External"/><Relationship Id="rId39" Type="http://schemas.openxmlformats.org/officeDocument/2006/relationships/hyperlink" Target="https://www.mojedenred.sk/" TargetMode="External"/><Relationship Id="rId21" Type="http://schemas.openxmlformats.org/officeDocument/2006/relationships/hyperlink" Target="https://edenred.sk/lp/google-pay/" TargetMode="External"/><Relationship Id="rId34" Type="http://schemas.openxmlformats.org/officeDocument/2006/relationships/hyperlink" Target="https://www.mojedenred.sk/" TargetMode="External"/><Relationship Id="rId42" Type="http://schemas.openxmlformats.org/officeDocument/2006/relationships/hyperlink" Target="https://www.edenred.sk/apple-pay/" TargetMode="External"/><Relationship Id="rId47" Type="http://schemas.openxmlformats.org/officeDocument/2006/relationships/hyperlink" Target="https://www.edenred.sk" TargetMode="External"/><Relationship Id="rId50" Type="http://schemas.openxmlformats.org/officeDocument/2006/relationships/hyperlink" Target="https://www.mojedenred.sk/"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ojedenred.sk/" TargetMode="External"/><Relationship Id="rId29" Type="http://schemas.openxmlformats.org/officeDocument/2006/relationships/hyperlink" Target="https://www.edenred.sk/informacie-o-spracuvani-osobnych-udajov" TargetMode="External"/><Relationship Id="rId11" Type="http://schemas.openxmlformats.org/officeDocument/2006/relationships/hyperlink" Target="https://www.edenred.sk" TargetMode="External"/><Relationship Id="rId24" Type="http://schemas.openxmlformats.org/officeDocument/2006/relationships/hyperlink" Target="mailto:informacie-sk@edenred.com" TargetMode="External"/><Relationship Id="rId32" Type="http://schemas.openxmlformats.org/officeDocument/2006/relationships/hyperlink" Target="https://www.edenred.sk" TargetMode="External"/><Relationship Id="rId37" Type="http://schemas.openxmlformats.org/officeDocument/2006/relationships/hyperlink" Target="https://www.mojedenred.sk/" TargetMode="External"/><Relationship Id="rId40" Type="http://schemas.openxmlformats.org/officeDocument/2006/relationships/hyperlink" Target="https://www.edenred.sk" TargetMode="External"/><Relationship Id="rId45" Type="http://schemas.openxmlformats.org/officeDocument/2006/relationships/hyperlink" Target="http://www.mojedenred.sk" TargetMode="External"/><Relationship Id="rId53" Type="http://schemas.openxmlformats.org/officeDocument/2006/relationships/hyperlink" Target="mailto:informacie-sk@edenred.com"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smsplatby.edenred.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jedenred.sk/" TargetMode="External"/><Relationship Id="rId22" Type="http://schemas.openxmlformats.org/officeDocument/2006/relationships/hyperlink" Target="http://www.mojedenred.sk" TargetMode="External"/><Relationship Id="rId27" Type="http://schemas.openxmlformats.org/officeDocument/2006/relationships/hyperlink" Target="mailto:GDPR.slovakia@edenred.com" TargetMode="External"/><Relationship Id="rId30" Type="http://schemas.openxmlformats.org/officeDocument/2006/relationships/hyperlink" Target="mailto:informacie-sk@edenred.com" TargetMode="External"/><Relationship Id="rId35" Type="http://schemas.openxmlformats.org/officeDocument/2006/relationships/hyperlink" Target="https://www.mojedenred.sk/" TargetMode="External"/><Relationship Id="rId43" Type="http://schemas.openxmlformats.org/officeDocument/2006/relationships/hyperlink" Target="https://edenred.sk/lp/google-pay/" TargetMode="External"/><Relationship Id="rId48" Type="http://schemas.openxmlformats.org/officeDocument/2006/relationships/hyperlink" Target="https://www.edenred.sk"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denred.sk/informacie-o-spracuvani-osobnych-udajov" TargetMode="External"/><Relationship Id="rId3" Type="http://schemas.openxmlformats.org/officeDocument/2006/relationships/customXml" Target="../customXml/item3.xml"/><Relationship Id="rId12" Type="http://schemas.openxmlformats.org/officeDocument/2006/relationships/hyperlink" Target="https://www.mojedenred.sk/" TargetMode="External"/><Relationship Id="rId17" Type="http://schemas.openxmlformats.org/officeDocument/2006/relationships/hyperlink" Target="https://www.mojedenred.sk/" TargetMode="External"/><Relationship Id="rId25" Type="http://schemas.openxmlformats.org/officeDocument/2006/relationships/hyperlink" Target="https://www.edenred.sk" TargetMode="External"/><Relationship Id="rId33" Type="http://schemas.openxmlformats.org/officeDocument/2006/relationships/hyperlink" Target="https://www.edenred.sk" TargetMode="External"/><Relationship Id="rId38" Type="http://schemas.openxmlformats.org/officeDocument/2006/relationships/hyperlink" Target="https://www.mojedenred.sk/" TargetMode="External"/><Relationship Id="rId46" Type="http://schemas.openxmlformats.org/officeDocument/2006/relationships/hyperlink" Target="mailto:informacie-sk@edenred.com" TargetMode="External"/><Relationship Id="rId20" Type="http://schemas.openxmlformats.org/officeDocument/2006/relationships/hyperlink" Target="https://www.edenred.sk/apple-pay/" TargetMode="External"/><Relationship Id="rId41" Type="http://schemas.openxmlformats.org/officeDocument/2006/relationships/hyperlink" Target="https://smsplatby.edenred.sk/" TargetMode="External"/><Relationship Id="rId54" Type="http://schemas.openxmlformats.org/officeDocument/2006/relationships/hyperlink" Target="https://www.edenred.s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ojedenred.sk/" TargetMode="External"/><Relationship Id="rId23" Type="http://schemas.openxmlformats.org/officeDocument/2006/relationships/hyperlink" Target="http://www.mojedenred.sk" TargetMode="External"/><Relationship Id="rId28" Type="http://schemas.openxmlformats.org/officeDocument/2006/relationships/hyperlink" Target="https://www.mojedenred.sk/" TargetMode="External"/><Relationship Id="rId36" Type="http://schemas.openxmlformats.org/officeDocument/2006/relationships/hyperlink" Target="https://www.mojedenred.sk/" TargetMode="External"/><Relationship Id="rId49" Type="http://schemas.openxmlformats.org/officeDocument/2006/relationships/hyperlink" Target="mailto:GDPR.slovakia@edenred.com"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informacie-sk@edenred.com" TargetMode="External"/><Relationship Id="rId44" Type="http://schemas.openxmlformats.org/officeDocument/2006/relationships/hyperlink" Target="http://www.mojedenred.sk" TargetMode="External"/><Relationship Id="rId52" Type="http://schemas.openxmlformats.org/officeDocument/2006/relationships/hyperlink" Target="mailto:informacie-sk@edenre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de1ff1-b2a8-4839-942e-3a4a4b95509a" xsi:nil="true"/>
    <lcf76f155ced4ddcb4097134ff3c332f xmlns="08635e70-47c9-481d-a525-c9333f722f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27DAFCE100DE43805DCB062E932F33" ma:contentTypeVersion="19" ma:contentTypeDescription="Create a new document." ma:contentTypeScope="" ma:versionID="8ba9b847e96c8f93fc7497ba9bd58ec5">
  <xsd:schema xmlns:xsd="http://www.w3.org/2001/XMLSchema" xmlns:xs="http://www.w3.org/2001/XMLSchema" xmlns:p="http://schemas.microsoft.com/office/2006/metadata/properties" xmlns:ns2="a0de1ff1-b2a8-4839-942e-3a4a4b95509a" xmlns:ns3="08635e70-47c9-481d-a525-c9333f722f82" targetNamespace="http://schemas.microsoft.com/office/2006/metadata/properties" ma:root="true" ma:fieldsID="ad9145c801fe54d50e861bcb6d0d8ace" ns2:_="" ns3:_="">
    <xsd:import namespace="a0de1ff1-b2a8-4839-942e-3a4a4b95509a"/>
    <xsd:import namespace="08635e70-47c9-481d-a525-c9333f722f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e1ff1-b2a8-4839-942e-3a4a4b9550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65fcec-2a26-43c3-bcb3-3913869743f9}" ma:internalName="TaxCatchAll" ma:showField="CatchAllData" ma:web="a0de1ff1-b2a8-4839-942e-3a4a4b9550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35e70-47c9-481d-a525-c9333f722f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d93c3c-f546-4aea-a287-cc8533640e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6A35-54C7-4850-8910-BB6E1252A11C}">
  <ds:schemaRefs>
    <ds:schemaRef ds:uri="http://schemas.microsoft.com/office/2006/metadata/properties"/>
    <ds:schemaRef ds:uri="http://schemas.microsoft.com/office/infopath/2007/PartnerControls"/>
    <ds:schemaRef ds:uri="a0de1ff1-b2a8-4839-942e-3a4a4b95509a"/>
    <ds:schemaRef ds:uri="08635e70-47c9-481d-a525-c9333f722f82"/>
  </ds:schemaRefs>
</ds:datastoreItem>
</file>

<file path=customXml/itemProps2.xml><?xml version="1.0" encoding="utf-8"?>
<ds:datastoreItem xmlns:ds="http://schemas.openxmlformats.org/officeDocument/2006/customXml" ds:itemID="{CFE56655-6442-48D2-92D2-420193969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e1ff1-b2a8-4839-942e-3a4a4b95509a"/>
    <ds:schemaRef ds:uri="08635e70-47c9-481d-a525-c9333f722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F861B-1986-472B-BE29-DC98CD14DFFA}">
  <ds:schemaRefs>
    <ds:schemaRef ds:uri="http://schemas.microsoft.com/sharepoint/v3/contenttype/forms"/>
  </ds:schemaRefs>
</ds:datastoreItem>
</file>

<file path=customXml/itemProps4.xml><?xml version="1.0" encoding="utf-8"?>
<ds:datastoreItem xmlns:ds="http://schemas.openxmlformats.org/officeDocument/2006/customXml" ds:itemID="{7CF5B2FD-07EB-4E1C-A207-90B25905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7822</Words>
  <Characters>44589</Characters>
  <Application>Microsoft Office Word</Application>
  <DocSecurity>0</DocSecurity>
  <Lines>371</Lines>
  <Paragraphs>104</Paragraphs>
  <ScaleCrop>false</ScaleCrop>
  <Company/>
  <LinksUpToDate>false</LinksUpToDate>
  <CharactersWithSpaces>52307</CharactersWithSpaces>
  <SharedDoc>false</SharedDoc>
  <HLinks>
    <vt:vector size="264" baseType="variant">
      <vt:variant>
        <vt:i4>6422565</vt:i4>
      </vt:variant>
      <vt:variant>
        <vt:i4>129</vt:i4>
      </vt:variant>
      <vt:variant>
        <vt:i4>0</vt:i4>
      </vt:variant>
      <vt:variant>
        <vt:i4>5</vt:i4>
      </vt:variant>
      <vt:variant>
        <vt:lpwstr>https://www.edenred.sk/</vt:lpwstr>
      </vt:variant>
      <vt:variant>
        <vt:lpwstr/>
      </vt:variant>
      <vt:variant>
        <vt:i4>4784189</vt:i4>
      </vt:variant>
      <vt:variant>
        <vt:i4>126</vt:i4>
      </vt:variant>
      <vt:variant>
        <vt:i4>0</vt:i4>
      </vt:variant>
      <vt:variant>
        <vt:i4>5</vt:i4>
      </vt:variant>
      <vt:variant>
        <vt:lpwstr>mailto:informacie-sk@edenred.com</vt:lpwstr>
      </vt:variant>
      <vt:variant>
        <vt:lpwstr/>
      </vt:variant>
      <vt:variant>
        <vt:i4>4784189</vt:i4>
      </vt:variant>
      <vt:variant>
        <vt:i4>123</vt:i4>
      </vt:variant>
      <vt:variant>
        <vt:i4>0</vt:i4>
      </vt:variant>
      <vt:variant>
        <vt:i4>5</vt:i4>
      </vt:variant>
      <vt:variant>
        <vt:lpwstr>mailto:informacie-sk@edenred.com</vt:lpwstr>
      </vt:variant>
      <vt:variant>
        <vt:lpwstr/>
      </vt:variant>
      <vt:variant>
        <vt:i4>2293795</vt:i4>
      </vt:variant>
      <vt:variant>
        <vt:i4>120</vt:i4>
      </vt:variant>
      <vt:variant>
        <vt:i4>0</vt:i4>
      </vt:variant>
      <vt:variant>
        <vt:i4>5</vt:i4>
      </vt:variant>
      <vt:variant>
        <vt:lpwstr>https://www.edenred.sk/informacie-o-spracuvani-osobnych-udajov</vt:lpwstr>
      </vt:variant>
      <vt:variant>
        <vt:lpwstr/>
      </vt:variant>
      <vt:variant>
        <vt:i4>7143533</vt:i4>
      </vt:variant>
      <vt:variant>
        <vt:i4>117</vt:i4>
      </vt:variant>
      <vt:variant>
        <vt:i4>0</vt:i4>
      </vt:variant>
      <vt:variant>
        <vt:i4>5</vt:i4>
      </vt:variant>
      <vt:variant>
        <vt:lpwstr>https://www.mojedenred.sk/</vt:lpwstr>
      </vt:variant>
      <vt:variant>
        <vt:lpwstr/>
      </vt:variant>
      <vt:variant>
        <vt:i4>5439526</vt:i4>
      </vt:variant>
      <vt:variant>
        <vt:i4>114</vt:i4>
      </vt:variant>
      <vt:variant>
        <vt:i4>0</vt:i4>
      </vt:variant>
      <vt:variant>
        <vt:i4>5</vt:i4>
      </vt:variant>
      <vt:variant>
        <vt:lpwstr>mailto:GDPR.slovakia@edenred.com</vt:lpwstr>
      </vt:variant>
      <vt:variant>
        <vt:lpwstr/>
      </vt:variant>
      <vt:variant>
        <vt:i4>6422565</vt:i4>
      </vt:variant>
      <vt:variant>
        <vt:i4>111</vt:i4>
      </vt:variant>
      <vt:variant>
        <vt:i4>0</vt:i4>
      </vt:variant>
      <vt:variant>
        <vt:i4>5</vt:i4>
      </vt:variant>
      <vt:variant>
        <vt:lpwstr>https://www.edenred.sk/</vt:lpwstr>
      </vt:variant>
      <vt:variant>
        <vt:lpwstr/>
      </vt:variant>
      <vt:variant>
        <vt:i4>6422565</vt:i4>
      </vt:variant>
      <vt:variant>
        <vt:i4>108</vt:i4>
      </vt:variant>
      <vt:variant>
        <vt:i4>0</vt:i4>
      </vt:variant>
      <vt:variant>
        <vt:i4>5</vt:i4>
      </vt:variant>
      <vt:variant>
        <vt:lpwstr>https://www.edenred.sk/</vt:lpwstr>
      </vt:variant>
      <vt:variant>
        <vt:lpwstr/>
      </vt:variant>
      <vt:variant>
        <vt:i4>4784189</vt:i4>
      </vt:variant>
      <vt:variant>
        <vt:i4>105</vt:i4>
      </vt:variant>
      <vt:variant>
        <vt:i4>0</vt:i4>
      </vt:variant>
      <vt:variant>
        <vt:i4>5</vt:i4>
      </vt:variant>
      <vt:variant>
        <vt:lpwstr>mailto:informacie-sk@edenred.com</vt:lpwstr>
      </vt:variant>
      <vt:variant>
        <vt:lpwstr/>
      </vt:variant>
      <vt:variant>
        <vt:i4>393306</vt:i4>
      </vt:variant>
      <vt:variant>
        <vt:i4>102</vt:i4>
      </vt:variant>
      <vt:variant>
        <vt:i4>0</vt:i4>
      </vt:variant>
      <vt:variant>
        <vt:i4>5</vt:i4>
      </vt:variant>
      <vt:variant>
        <vt:lpwstr>http://www.mojedenred.sk/</vt:lpwstr>
      </vt:variant>
      <vt:variant>
        <vt:lpwstr/>
      </vt:variant>
      <vt:variant>
        <vt:i4>393306</vt:i4>
      </vt:variant>
      <vt:variant>
        <vt:i4>99</vt:i4>
      </vt:variant>
      <vt:variant>
        <vt:i4>0</vt:i4>
      </vt:variant>
      <vt:variant>
        <vt:i4>5</vt:i4>
      </vt:variant>
      <vt:variant>
        <vt:lpwstr>http://www.mojedenred.sk/</vt:lpwstr>
      </vt:variant>
      <vt:variant>
        <vt:lpwstr/>
      </vt:variant>
      <vt:variant>
        <vt:i4>1835090</vt:i4>
      </vt:variant>
      <vt:variant>
        <vt:i4>96</vt:i4>
      </vt:variant>
      <vt:variant>
        <vt:i4>0</vt:i4>
      </vt:variant>
      <vt:variant>
        <vt:i4>5</vt:i4>
      </vt:variant>
      <vt:variant>
        <vt:lpwstr>https://edenred.sk/lp/google-pay/</vt:lpwstr>
      </vt:variant>
      <vt:variant>
        <vt:lpwstr/>
      </vt:variant>
      <vt:variant>
        <vt:i4>2031706</vt:i4>
      </vt:variant>
      <vt:variant>
        <vt:i4>93</vt:i4>
      </vt:variant>
      <vt:variant>
        <vt:i4>0</vt:i4>
      </vt:variant>
      <vt:variant>
        <vt:i4>5</vt:i4>
      </vt:variant>
      <vt:variant>
        <vt:lpwstr>https://www.edenred.sk/apple-pay/</vt:lpwstr>
      </vt:variant>
      <vt:variant>
        <vt:lpwstr/>
      </vt:variant>
      <vt:variant>
        <vt:i4>720964</vt:i4>
      </vt:variant>
      <vt:variant>
        <vt:i4>90</vt:i4>
      </vt:variant>
      <vt:variant>
        <vt:i4>0</vt:i4>
      </vt:variant>
      <vt:variant>
        <vt:i4>5</vt:i4>
      </vt:variant>
      <vt:variant>
        <vt:lpwstr>https://smsplatby.edenred.sk/</vt:lpwstr>
      </vt:variant>
      <vt:variant>
        <vt:lpwstr/>
      </vt:variant>
      <vt:variant>
        <vt:i4>6422565</vt:i4>
      </vt:variant>
      <vt:variant>
        <vt:i4>87</vt:i4>
      </vt:variant>
      <vt:variant>
        <vt:i4>0</vt:i4>
      </vt:variant>
      <vt:variant>
        <vt:i4>5</vt:i4>
      </vt:variant>
      <vt:variant>
        <vt:lpwstr>https://www.edenred.sk/</vt:lpwstr>
      </vt:variant>
      <vt:variant>
        <vt:lpwstr/>
      </vt:variant>
      <vt:variant>
        <vt:i4>7143533</vt:i4>
      </vt:variant>
      <vt:variant>
        <vt:i4>84</vt:i4>
      </vt:variant>
      <vt:variant>
        <vt:i4>0</vt:i4>
      </vt:variant>
      <vt:variant>
        <vt:i4>5</vt:i4>
      </vt:variant>
      <vt:variant>
        <vt:lpwstr>https://www.mojedenred.sk/</vt:lpwstr>
      </vt:variant>
      <vt:variant>
        <vt:lpwstr/>
      </vt:variant>
      <vt:variant>
        <vt:i4>7143533</vt:i4>
      </vt:variant>
      <vt:variant>
        <vt:i4>81</vt:i4>
      </vt:variant>
      <vt:variant>
        <vt:i4>0</vt:i4>
      </vt:variant>
      <vt:variant>
        <vt:i4>5</vt:i4>
      </vt:variant>
      <vt:variant>
        <vt:lpwstr>https://www.mojedenred.sk/</vt:lpwstr>
      </vt:variant>
      <vt:variant>
        <vt:lpwstr/>
      </vt:variant>
      <vt:variant>
        <vt:i4>7143533</vt:i4>
      </vt:variant>
      <vt:variant>
        <vt:i4>78</vt:i4>
      </vt:variant>
      <vt:variant>
        <vt:i4>0</vt:i4>
      </vt:variant>
      <vt:variant>
        <vt:i4>5</vt:i4>
      </vt:variant>
      <vt:variant>
        <vt:lpwstr>https://www.mojedenred.sk/</vt:lpwstr>
      </vt:variant>
      <vt:variant>
        <vt:lpwstr/>
      </vt:variant>
      <vt:variant>
        <vt:i4>7143533</vt:i4>
      </vt:variant>
      <vt:variant>
        <vt:i4>75</vt:i4>
      </vt:variant>
      <vt:variant>
        <vt:i4>0</vt:i4>
      </vt:variant>
      <vt:variant>
        <vt:i4>5</vt:i4>
      </vt:variant>
      <vt:variant>
        <vt:lpwstr>https://www.mojedenred.sk/</vt:lpwstr>
      </vt:variant>
      <vt:variant>
        <vt:lpwstr/>
      </vt:variant>
      <vt:variant>
        <vt:i4>7143533</vt:i4>
      </vt:variant>
      <vt:variant>
        <vt:i4>72</vt:i4>
      </vt:variant>
      <vt:variant>
        <vt:i4>0</vt:i4>
      </vt:variant>
      <vt:variant>
        <vt:i4>5</vt:i4>
      </vt:variant>
      <vt:variant>
        <vt:lpwstr>https://www.mojedenred.sk/</vt:lpwstr>
      </vt:variant>
      <vt:variant>
        <vt:lpwstr/>
      </vt:variant>
      <vt:variant>
        <vt:i4>7143533</vt:i4>
      </vt:variant>
      <vt:variant>
        <vt:i4>69</vt:i4>
      </vt:variant>
      <vt:variant>
        <vt:i4>0</vt:i4>
      </vt:variant>
      <vt:variant>
        <vt:i4>5</vt:i4>
      </vt:variant>
      <vt:variant>
        <vt:lpwstr>https://www.mojedenred.sk/</vt:lpwstr>
      </vt:variant>
      <vt:variant>
        <vt:lpwstr/>
      </vt:variant>
      <vt:variant>
        <vt:i4>6422565</vt:i4>
      </vt:variant>
      <vt:variant>
        <vt:i4>66</vt:i4>
      </vt:variant>
      <vt:variant>
        <vt:i4>0</vt:i4>
      </vt:variant>
      <vt:variant>
        <vt:i4>5</vt:i4>
      </vt:variant>
      <vt:variant>
        <vt:lpwstr>https://www.edenred.sk/</vt:lpwstr>
      </vt:variant>
      <vt:variant>
        <vt:lpwstr/>
      </vt:variant>
      <vt:variant>
        <vt:i4>6422565</vt:i4>
      </vt:variant>
      <vt:variant>
        <vt:i4>63</vt:i4>
      </vt:variant>
      <vt:variant>
        <vt:i4>0</vt:i4>
      </vt:variant>
      <vt:variant>
        <vt:i4>5</vt:i4>
      </vt:variant>
      <vt:variant>
        <vt:lpwstr>https://www.edenred.sk/</vt:lpwstr>
      </vt:variant>
      <vt:variant>
        <vt:lpwstr/>
      </vt:variant>
      <vt:variant>
        <vt:i4>4784189</vt:i4>
      </vt:variant>
      <vt:variant>
        <vt:i4>60</vt:i4>
      </vt:variant>
      <vt:variant>
        <vt:i4>0</vt:i4>
      </vt:variant>
      <vt:variant>
        <vt:i4>5</vt:i4>
      </vt:variant>
      <vt:variant>
        <vt:lpwstr>mailto:informacie-sk@edenred.com</vt:lpwstr>
      </vt:variant>
      <vt:variant>
        <vt:lpwstr/>
      </vt:variant>
      <vt:variant>
        <vt:i4>4784189</vt:i4>
      </vt:variant>
      <vt:variant>
        <vt:i4>57</vt:i4>
      </vt:variant>
      <vt:variant>
        <vt:i4>0</vt:i4>
      </vt:variant>
      <vt:variant>
        <vt:i4>5</vt:i4>
      </vt:variant>
      <vt:variant>
        <vt:lpwstr>mailto:informacie-sk@edenred.com</vt:lpwstr>
      </vt:variant>
      <vt:variant>
        <vt:lpwstr/>
      </vt:variant>
      <vt:variant>
        <vt:i4>2293795</vt:i4>
      </vt:variant>
      <vt:variant>
        <vt:i4>54</vt:i4>
      </vt:variant>
      <vt:variant>
        <vt:i4>0</vt:i4>
      </vt:variant>
      <vt:variant>
        <vt:i4>5</vt:i4>
      </vt:variant>
      <vt:variant>
        <vt:lpwstr>https://www.edenred.sk/informacie-o-spracuvani-osobnych-udajov</vt:lpwstr>
      </vt:variant>
      <vt:variant>
        <vt:lpwstr/>
      </vt:variant>
      <vt:variant>
        <vt:i4>7143533</vt:i4>
      </vt:variant>
      <vt:variant>
        <vt:i4>51</vt:i4>
      </vt:variant>
      <vt:variant>
        <vt:i4>0</vt:i4>
      </vt:variant>
      <vt:variant>
        <vt:i4>5</vt:i4>
      </vt:variant>
      <vt:variant>
        <vt:lpwstr>https://www.mojedenred.sk/</vt:lpwstr>
      </vt:variant>
      <vt:variant>
        <vt:lpwstr/>
      </vt:variant>
      <vt:variant>
        <vt:i4>5439526</vt:i4>
      </vt:variant>
      <vt:variant>
        <vt:i4>48</vt:i4>
      </vt:variant>
      <vt:variant>
        <vt:i4>0</vt:i4>
      </vt:variant>
      <vt:variant>
        <vt:i4>5</vt:i4>
      </vt:variant>
      <vt:variant>
        <vt:lpwstr>mailto:GDPR.slovakia@edenred.com</vt:lpwstr>
      </vt:variant>
      <vt:variant>
        <vt:lpwstr/>
      </vt:variant>
      <vt:variant>
        <vt:i4>6422565</vt:i4>
      </vt:variant>
      <vt:variant>
        <vt:i4>45</vt:i4>
      </vt:variant>
      <vt:variant>
        <vt:i4>0</vt:i4>
      </vt:variant>
      <vt:variant>
        <vt:i4>5</vt:i4>
      </vt:variant>
      <vt:variant>
        <vt:lpwstr>https://www.edenred.sk/</vt:lpwstr>
      </vt:variant>
      <vt:variant>
        <vt:lpwstr/>
      </vt:variant>
      <vt:variant>
        <vt:i4>6422565</vt:i4>
      </vt:variant>
      <vt:variant>
        <vt:i4>42</vt:i4>
      </vt:variant>
      <vt:variant>
        <vt:i4>0</vt:i4>
      </vt:variant>
      <vt:variant>
        <vt:i4>5</vt:i4>
      </vt:variant>
      <vt:variant>
        <vt:lpwstr>https://www.edenred.sk/</vt:lpwstr>
      </vt:variant>
      <vt:variant>
        <vt:lpwstr/>
      </vt:variant>
      <vt:variant>
        <vt:i4>4784189</vt:i4>
      </vt:variant>
      <vt:variant>
        <vt:i4>39</vt:i4>
      </vt:variant>
      <vt:variant>
        <vt:i4>0</vt:i4>
      </vt:variant>
      <vt:variant>
        <vt:i4>5</vt:i4>
      </vt:variant>
      <vt:variant>
        <vt:lpwstr>mailto:informacie-sk@edenred.com</vt:lpwstr>
      </vt:variant>
      <vt:variant>
        <vt:lpwstr/>
      </vt:variant>
      <vt:variant>
        <vt:i4>393306</vt:i4>
      </vt:variant>
      <vt:variant>
        <vt:i4>36</vt:i4>
      </vt:variant>
      <vt:variant>
        <vt:i4>0</vt:i4>
      </vt:variant>
      <vt:variant>
        <vt:i4>5</vt:i4>
      </vt:variant>
      <vt:variant>
        <vt:lpwstr>http://www.mojedenred.sk/</vt:lpwstr>
      </vt:variant>
      <vt:variant>
        <vt:lpwstr/>
      </vt:variant>
      <vt:variant>
        <vt:i4>393306</vt:i4>
      </vt:variant>
      <vt:variant>
        <vt:i4>33</vt:i4>
      </vt:variant>
      <vt:variant>
        <vt:i4>0</vt:i4>
      </vt:variant>
      <vt:variant>
        <vt:i4>5</vt:i4>
      </vt:variant>
      <vt:variant>
        <vt:lpwstr>http://www.mojedenred.sk/</vt:lpwstr>
      </vt:variant>
      <vt:variant>
        <vt:lpwstr/>
      </vt:variant>
      <vt:variant>
        <vt:i4>1835090</vt:i4>
      </vt:variant>
      <vt:variant>
        <vt:i4>30</vt:i4>
      </vt:variant>
      <vt:variant>
        <vt:i4>0</vt:i4>
      </vt:variant>
      <vt:variant>
        <vt:i4>5</vt:i4>
      </vt:variant>
      <vt:variant>
        <vt:lpwstr>https://edenred.sk/lp/google-pay/</vt:lpwstr>
      </vt:variant>
      <vt:variant>
        <vt:lpwstr/>
      </vt:variant>
      <vt:variant>
        <vt:i4>2031706</vt:i4>
      </vt:variant>
      <vt:variant>
        <vt:i4>27</vt:i4>
      </vt:variant>
      <vt:variant>
        <vt:i4>0</vt:i4>
      </vt:variant>
      <vt:variant>
        <vt:i4>5</vt:i4>
      </vt:variant>
      <vt:variant>
        <vt:lpwstr>https://www.edenred.sk/apple-pay/</vt:lpwstr>
      </vt:variant>
      <vt:variant>
        <vt:lpwstr/>
      </vt:variant>
      <vt:variant>
        <vt:i4>720964</vt:i4>
      </vt:variant>
      <vt:variant>
        <vt:i4>24</vt:i4>
      </vt:variant>
      <vt:variant>
        <vt:i4>0</vt:i4>
      </vt:variant>
      <vt:variant>
        <vt:i4>5</vt:i4>
      </vt:variant>
      <vt:variant>
        <vt:lpwstr>https://smsplatby.edenred.sk/</vt:lpwstr>
      </vt:variant>
      <vt:variant>
        <vt:lpwstr/>
      </vt:variant>
      <vt:variant>
        <vt:i4>6422565</vt:i4>
      </vt:variant>
      <vt:variant>
        <vt:i4>21</vt:i4>
      </vt:variant>
      <vt:variant>
        <vt:i4>0</vt:i4>
      </vt:variant>
      <vt:variant>
        <vt:i4>5</vt:i4>
      </vt:variant>
      <vt:variant>
        <vt:lpwstr>https://www.edenred.sk/</vt:lpwstr>
      </vt:variant>
      <vt:variant>
        <vt:lpwstr/>
      </vt:variant>
      <vt:variant>
        <vt:i4>7143533</vt:i4>
      </vt:variant>
      <vt:variant>
        <vt:i4>18</vt:i4>
      </vt:variant>
      <vt:variant>
        <vt:i4>0</vt:i4>
      </vt:variant>
      <vt:variant>
        <vt:i4>5</vt:i4>
      </vt:variant>
      <vt:variant>
        <vt:lpwstr>https://www.mojedenred.sk/</vt:lpwstr>
      </vt:variant>
      <vt:variant>
        <vt:lpwstr/>
      </vt:variant>
      <vt:variant>
        <vt:i4>7143533</vt:i4>
      </vt:variant>
      <vt:variant>
        <vt:i4>15</vt:i4>
      </vt:variant>
      <vt:variant>
        <vt:i4>0</vt:i4>
      </vt:variant>
      <vt:variant>
        <vt:i4>5</vt:i4>
      </vt:variant>
      <vt:variant>
        <vt:lpwstr>https://www.mojedenred.sk/</vt:lpwstr>
      </vt:variant>
      <vt:variant>
        <vt:lpwstr/>
      </vt:variant>
      <vt:variant>
        <vt:i4>7143533</vt:i4>
      </vt:variant>
      <vt:variant>
        <vt:i4>12</vt:i4>
      </vt:variant>
      <vt:variant>
        <vt:i4>0</vt:i4>
      </vt:variant>
      <vt:variant>
        <vt:i4>5</vt:i4>
      </vt:variant>
      <vt:variant>
        <vt:lpwstr>https://www.mojedenred.sk/</vt:lpwstr>
      </vt:variant>
      <vt:variant>
        <vt:lpwstr/>
      </vt:variant>
      <vt:variant>
        <vt:i4>7143533</vt:i4>
      </vt:variant>
      <vt:variant>
        <vt:i4>9</vt:i4>
      </vt:variant>
      <vt:variant>
        <vt:i4>0</vt:i4>
      </vt:variant>
      <vt:variant>
        <vt:i4>5</vt:i4>
      </vt:variant>
      <vt:variant>
        <vt:lpwstr>https://www.mojedenred.sk/</vt:lpwstr>
      </vt:variant>
      <vt:variant>
        <vt:lpwstr/>
      </vt:variant>
      <vt:variant>
        <vt:i4>7143533</vt:i4>
      </vt:variant>
      <vt:variant>
        <vt:i4>6</vt:i4>
      </vt:variant>
      <vt:variant>
        <vt:i4>0</vt:i4>
      </vt:variant>
      <vt:variant>
        <vt:i4>5</vt:i4>
      </vt:variant>
      <vt:variant>
        <vt:lpwstr>https://www.mojedenred.sk/</vt:lpwstr>
      </vt:variant>
      <vt:variant>
        <vt:lpwstr/>
      </vt:variant>
      <vt:variant>
        <vt:i4>7143533</vt:i4>
      </vt:variant>
      <vt:variant>
        <vt:i4>3</vt:i4>
      </vt:variant>
      <vt:variant>
        <vt:i4>0</vt:i4>
      </vt:variant>
      <vt:variant>
        <vt:i4>5</vt:i4>
      </vt:variant>
      <vt:variant>
        <vt:lpwstr>https://www.mojedenred.sk/</vt:lpwstr>
      </vt:variant>
      <vt:variant>
        <vt:lpwstr/>
      </vt:variant>
      <vt:variant>
        <vt:i4>6422565</vt:i4>
      </vt:variant>
      <vt:variant>
        <vt:i4>0</vt:i4>
      </vt:variant>
      <vt:variant>
        <vt:i4>0</vt:i4>
      </vt:variant>
      <vt:variant>
        <vt:i4>5</vt:i4>
      </vt:variant>
      <vt:variant>
        <vt:lpwstr>https://www.edenred.sk/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GALAJDA Tomáš</dc:creator>
  <cp:keywords/>
  <cp:lastModifiedBy>TVRDOŇOVÁ Michaela</cp:lastModifiedBy>
  <cp:revision>6</cp:revision>
  <dcterms:created xsi:type="dcterms:W3CDTF">2026-01-29T14:32:00Z</dcterms:created>
  <dcterms:modified xsi:type="dcterms:W3CDTF">2026-01-29T14:43:00Z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LastSaved">
    <vt:filetime>2023-01-05T00:00:00Z</vt:filetime>
  </property>
  <property fmtid="{D5CDD505-2E9C-101B-9397-08002B2CF9AE}" pid="4" name="Producer">
    <vt:lpwstr>iText 2.0.8 (by lowagie.com)</vt:lpwstr>
  </property>
  <property fmtid="{D5CDD505-2E9C-101B-9397-08002B2CF9AE}" pid="5" name="ContentTypeId">
    <vt:lpwstr>0x0101003527DAFCE100DE43805DCB062E932F33</vt:lpwstr>
  </property>
  <property fmtid="{D5CDD505-2E9C-101B-9397-08002B2CF9AE}" pid="6" name="MediaServiceImageTags">
    <vt:lpwstr/>
  </property>
  <property fmtid="{D5CDD505-2E9C-101B-9397-08002B2CF9AE}" pid="7" name="docLang">
    <vt:lpwstr>en</vt:lpwstr>
  </property>
  <property fmtid="{D5CDD505-2E9C-101B-9397-08002B2CF9AE}" pid="8" name="MSIP_Label_72921c98-1775-47af-8cbd-4178e32c8fb6_Enabled">
    <vt:lpwstr>true</vt:lpwstr>
  </property>
  <property fmtid="{D5CDD505-2E9C-101B-9397-08002B2CF9AE}" pid="9" name="MSIP_Label_72921c98-1775-47af-8cbd-4178e32c8fb6_SetDate">
    <vt:lpwstr>2025-11-19T11:21:31Z</vt:lpwstr>
  </property>
  <property fmtid="{D5CDD505-2E9C-101B-9397-08002B2CF9AE}" pid="10" name="MSIP_Label_72921c98-1775-47af-8cbd-4178e32c8fb6_Method">
    <vt:lpwstr>Privileged</vt:lpwstr>
  </property>
  <property fmtid="{D5CDD505-2E9C-101B-9397-08002B2CF9AE}" pid="11" name="MSIP_Label_72921c98-1775-47af-8cbd-4178e32c8fb6_Name">
    <vt:lpwstr>C1 - Public</vt:lpwstr>
  </property>
  <property fmtid="{D5CDD505-2E9C-101B-9397-08002B2CF9AE}" pid="12" name="MSIP_Label_72921c98-1775-47af-8cbd-4178e32c8fb6_SiteId">
    <vt:lpwstr>4c1d9e0f-5c27-4228-a35a-de7b4083ff7b</vt:lpwstr>
  </property>
  <property fmtid="{D5CDD505-2E9C-101B-9397-08002B2CF9AE}" pid="13" name="MSIP_Label_72921c98-1775-47af-8cbd-4178e32c8fb6_ActionId">
    <vt:lpwstr>cf6715d4-12e0-4a32-88b0-1c18b7c8ff48</vt:lpwstr>
  </property>
  <property fmtid="{D5CDD505-2E9C-101B-9397-08002B2CF9AE}" pid="14" name="MSIP_Label_72921c98-1775-47af-8cbd-4178e32c8fb6_ContentBits">
    <vt:lpwstr>0</vt:lpwstr>
  </property>
  <property fmtid="{D5CDD505-2E9C-101B-9397-08002B2CF9AE}" pid="15" name="MSIP_Label_72921c98-1775-47af-8cbd-4178e32c8fb6_Tag">
    <vt:lpwstr>10, 0, 1, 1</vt:lpwstr>
  </property>
</Properties>
</file>